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20A55" w14:textId="77777777" w:rsidR="00352766" w:rsidRDefault="00352766" w:rsidP="00352766">
      <w:pPr>
        <w:spacing w:after="0"/>
        <w:rPr>
          <w:rFonts w:ascii="Trebuchet MS" w:hAnsi="Trebuchet MS"/>
          <w:b/>
          <w:bCs/>
          <w:sz w:val="28"/>
          <w:szCs w:val="28"/>
        </w:rPr>
      </w:pPr>
      <w:r>
        <w:rPr>
          <w:b/>
          <w:noProof/>
          <w:sz w:val="32"/>
          <w:szCs w:val="32"/>
        </w:rPr>
        <w:drawing>
          <wp:anchor distT="0" distB="0" distL="114300" distR="114300" simplePos="0" relativeHeight="251659264" behindDoc="0" locked="0" layoutInCell="1" allowOverlap="1" wp14:anchorId="0180DA85" wp14:editId="474BDB96">
            <wp:simplePos x="0" y="0"/>
            <wp:positionH relativeFrom="margin">
              <wp:posOffset>4362450</wp:posOffset>
            </wp:positionH>
            <wp:positionV relativeFrom="paragraph">
              <wp:posOffset>-142875</wp:posOffset>
            </wp:positionV>
            <wp:extent cx="2085975" cy="9173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 New Logo 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5975" cy="917361"/>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b/>
          <w:bCs/>
          <w:sz w:val="28"/>
          <w:szCs w:val="28"/>
        </w:rPr>
        <w:t>U</w:t>
      </w:r>
      <w:r w:rsidRPr="00286469">
        <w:rPr>
          <w:rFonts w:ascii="Trebuchet MS" w:hAnsi="Trebuchet MS"/>
          <w:b/>
          <w:bCs/>
          <w:sz w:val="28"/>
          <w:szCs w:val="28"/>
        </w:rPr>
        <w:t xml:space="preserve">.S. Exhibitors at </w:t>
      </w:r>
      <w:proofErr w:type="spellStart"/>
      <w:r w:rsidRPr="00286469">
        <w:rPr>
          <w:rFonts w:ascii="Trebuchet MS" w:hAnsi="Trebuchet MS"/>
          <w:b/>
          <w:bCs/>
          <w:sz w:val="28"/>
          <w:szCs w:val="28"/>
        </w:rPr>
        <w:t>Formnext</w:t>
      </w:r>
      <w:proofErr w:type="spellEnd"/>
      <w:r w:rsidRPr="00286469">
        <w:rPr>
          <w:rFonts w:ascii="Trebuchet MS" w:hAnsi="Trebuchet MS"/>
          <w:b/>
          <w:bCs/>
          <w:sz w:val="28"/>
          <w:szCs w:val="28"/>
        </w:rPr>
        <w:t xml:space="preserve"> Connect/Virtual </w:t>
      </w:r>
      <w:r>
        <w:rPr>
          <w:rFonts w:ascii="Trebuchet MS" w:hAnsi="Trebuchet MS"/>
          <w:b/>
          <w:bCs/>
          <w:sz w:val="28"/>
          <w:szCs w:val="28"/>
        </w:rPr>
        <w:t xml:space="preserve">  </w:t>
      </w:r>
    </w:p>
    <w:p w14:paraId="3A332E3B" w14:textId="77777777" w:rsidR="00352766" w:rsidRPr="00286469" w:rsidRDefault="00352766" w:rsidP="00352766">
      <w:pPr>
        <w:spacing w:after="0"/>
        <w:rPr>
          <w:rFonts w:ascii="Trebuchet MS" w:hAnsi="Trebuchet MS"/>
          <w:b/>
          <w:bCs/>
          <w:sz w:val="28"/>
          <w:szCs w:val="28"/>
        </w:rPr>
      </w:pPr>
      <w:r w:rsidRPr="00286469">
        <w:rPr>
          <w:rFonts w:ascii="Trebuchet MS" w:hAnsi="Trebuchet MS"/>
          <w:b/>
          <w:bCs/>
          <w:sz w:val="28"/>
          <w:szCs w:val="28"/>
        </w:rPr>
        <w:t>November 10-12, 2020</w:t>
      </w:r>
    </w:p>
    <w:p w14:paraId="58814E9F" w14:textId="2103904B" w:rsidR="00352766" w:rsidRPr="0021033F" w:rsidRDefault="00352766" w:rsidP="00352766">
      <w:pPr>
        <w:spacing w:after="0"/>
        <w:rPr>
          <w:rFonts w:ascii="Trebuchet MS" w:hAnsi="Trebuchet MS"/>
          <w:b/>
          <w:bCs/>
          <w:sz w:val="24"/>
          <w:szCs w:val="24"/>
        </w:rPr>
      </w:pPr>
      <w:r>
        <w:rPr>
          <w:rFonts w:ascii="Trebuchet MS" w:hAnsi="Trebuchet MS"/>
          <w:b/>
          <w:bCs/>
          <w:sz w:val="24"/>
          <w:szCs w:val="24"/>
        </w:rPr>
        <w:t>(</w:t>
      </w:r>
      <w:r w:rsidRPr="0021033F">
        <w:rPr>
          <w:rFonts w:ascii="Trebuchet MS" w:hAnsi="Trebuchet MS"/>
          <w:b/>
          <w:bCs/>
          <w:sz w:val="24"/>
          <w:szCs w:val="24"/>
        </w:rPr>
        <w:t xml:space="preserve">as of </w:t>
      </w:r>
      <w:r w:rsidR="005F1220">
        <w:rPr>
          <w:rFonts w:ascii="Trebuchet MS" w:hAnsi="Trebuchet MS"/>
          <w:b/>
          <w:bCs/>
          <w:sz w:val="24"/>
          <w:szCs w:val="24"/>
        </w:rPr>
        <w:t>November 04</w:t>
      </w:r>
      <w:r w:rsidRPr="0021033F">
        <w:rPr>
          <w:rFonts w:ascii="Trebuchet MS" w:hAnsi="Trebuchet MS"/>
          <w:b/>
          <w:bCs/>
          <w:sz w:val="24"/>
          <w:szCs w:val="24"/>
        </w:rPr>
        <w:t>, 2020</w:t>
      </w:r>
      <w:r>
        <w:rPr>
          <w:rFonts w:ascii="Trebuchet MS" w:hAnsi="Trebuchet MS"/>
          <w:b/>
          <w:bCs/>
          <w:sz w:val="24"/>
          <w:szCs w:val="24"/>
        </w:rPr>
        <w:t>)</w:t>
      </w:r>
    </w:p>
    <w:p w14:paraId="73B204A6" w14:textId="77777777" w:rsidR="00352766" w:rsidRDefault="00352766" w:rsidP="00114884">
      <w:pPr>
        <w:spacing w:after="0"/>
      </w:pPr>
      <w:r>
        <w:rPr>
          <w:b/>
          <w:noProof/>
          <w:sz w:val="32"/>
          <w:szCs w:val="32"/>
        </w:rPr>
        <w:drawing>
          <wp:anchor distT="0" distB="0" distL="114300" distR="114300" simplePos="0" relativeHeight="251661312" behindDoc="0" locked="0" layoutInCell="1" allowOverlap="1" wp14:anchorId="4433D6F8" wp14:editId="13CAC65B">
            <wp:simplePos x="0" y="0"/>
            <wp:positionH relativeFrom="margin">
              <wp:posOffset>4335145</wp:posOffset>
            </wp:positionH>
            <wp:positionV relativeFrom="paragraph">
              <wp:posOffset>177800</wp:posOffset>
            </wp:positionV>
            <wp:extent cx="2189656" cy="5715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next2019_LOGOKOMBI_VV_E_4C.jpg"/>
                    <pic:cNvPicPr/>
                  </pic:nvPicPr>
                  <pic:blipFill rotWithShape="1">
                    <a:blip r:embed="rId5" cstate="print">
                      <a:extLst>
                        <a:ext uri="{28A0092B-C50C-407E-A947-70E740481C1C}">
                          <a14:useLocalDpi xmlns:a14="http://schemas.microsoft.com/office/drawing/2010/main" val="0"/>
                        </a:ext>
                      </a:extLst>
                    </a:blip>
                    <a:srcRect b="63284"/>
                    <a:stretch/>
                  </pic:blipFill>
                  <pic:spPr bwMode="auto">
                    <a:xfrm>
                      <a:off x="0" y="0"/>
                      <a:ext cx="2189656"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93ACF" w14:textId="77777777" w:rsidR="00352766" w:rsidRDefault="00352766" w:rsidP="00114884">
      <w:pPr>
        <w:spacing w:after="0"/>
      </w:pPr>
    </w:p>
    <w:p w14:paraId="5301DD42" w14:textId="77777777" w:rsidR="00352766" w:rsidRPr="00114884" w:rsidRDefault="00352766" w:rsidP="00114884">
      <w:pPr>
        <w:spacing w:after="0"/>
        <w:rPr>
          <w:rFonts w:ascii="Trebuchet MS" w:hAnsi="Trebuchet MS"/>
        </w:rPr>
      </w:pPr>
    </w:p>
    <w:p w14:paraId="09920073" w14:textId="77777777" w:rsidR="00352766" w:rsidRPr="00114884" w:rsidRDefault="00352766" w:rsidP="00114884">
      <w:pPr>
        <w:spacing w:after="0"/>
        <w:rPr>
          <w:rFonts w:ascii="Trebuchet MS" w:hAnsi="Trebuchet MS"/>
          <w:b/>
          <w:bCs/>
        </w:rPr>
      </w:pPr>
      <w:r w:rsidRPr="00B03577">
        <w:rPr>
          <w:rFonts w:ascii="Trebuchet MS" w:hAnsi="Trebuchet MS"/>
          <w:b/>
          <w:bCs/>
          <w:noProof/>
        </w:rPr>
        <w:t xml:space="preserve">Addiguru LLC </w:t>
      </w:r>
    </w:p>
    <w:p w14:paraId="4127FC97"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www.addiguru.com</w:t>
      </w:r>
    </w:p>
    <w:p w14:paraId="36120B44"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Addiguru provides real time monitoring technology for the additive manufacturing (3D-Printing) processes. Part defects formed during the build process can be difficult or costly to detect and repair after a part is already finished. Our monitoring technology detects anomalies during the build process and provides notifications to the users.</w:t>
      </w:r>
    </w:p>
    <w:p w14:paraId="6D470472" w14:textId="0282D5ED" w:rsidR="00352766" w:rsidRDefault="00352766" w:rsidP="00114884">
      <w:pPr>
        <w:spacing w:after="0"/>
      </w:pPr>
    </w:p>
    <w:p w14:paraId="7055A04A" w14:textId="77777777" w:rsidR="005F1220" w:rsidRDefault="005F1220" w:rsidP="00114884">
      <w:pPr>
        <w:spacing w:after="0"/>
      </w:pPr>
    </w:p>
    <w:p w14:paraId="588273F6" w14:textId="0C077766" w:rsidR="00352766" w:rsidRPr="005F1220" w:rsidRDefault="005F1220" w:rsidP="00114884">
      <w:pPr>
        <w:spacing w:after="0"/>
        <w:rPr>
          <w:rFonts w:ascii="Trebuchet MS" w:hAnsi="Trebuchet MS"/>
          <w:b/>
          <w:bCs/>
        </w:rPr>
      </w:pPr>
      <w:r w:rsidRPr="005F1220">
        <w:rPr>
          <w:rFonts w:ascii="Trebuchet MS" w:hAnsi="Trebuchet MS"/>
          <w:b/>
          <w:bCs/>
        </w:rPr>
        <w:t>Agile Technologies/Pivot</w:t>
      </w:r>
    </w:p>
    <w:p w14:paraId="157C3BA8" w14:textId="0D315776" w:rsidR="005F1220" w:rsidRDefault="005F1220" w:rsidP="00114884">
      <w:pPr>
        <w:spacing w:after="0"/>
        <w:rPr>
          <w:rFonts w:ascii="Trebuchet MS" w:hAnsi="Trebuchet MS"/>
        </w:rPr>
      </w:pPr>
      <w:r>
        <w:rPr>
          <w:rFonts w:ascii="Trebuchet MS" w:hAnsi="Trebuchet MS"/>
        </w:rPr>
        <w:t xml:space="preserve">Website: </w:t>
      </w:r>
      <w:hyperlink r:id="rId6" w:history="1">
        <w:r w:rsidR="00F41584" w:rsidRPr="00435FB6">
          <w:rPr>
            <w:rStyle w:val="Kpr"/>
            <w:rFonts w:ascii="Trebuchet MS" w:hAnsi="Trebuchet MS"/>
          </w:rPr>
          <w:t>www.pivotam.com/</w:t>
        </w:r>
      </w:hyperlink>
    </w:p>
    <w:p w14:paraId="58FA636C" w14:textId="60C7B5B7" w:rsidR="005F1220" w:rsidRPr="005F1220" w:rsidRDefault="005F1220" w:rsidP="00114884">
      <w:pPr>
        <w:spacing w:after="0"/>
        <w:rPr>
          <w:rFonts w:ascii="Trebuchet MS" w:hAnsi="Trebuchet MS"/>
          <w:color w:val="0070C0"/>
        </w:rPr>
      </w:pPr>
      <w:r w:rsidRPr="005F1220">
        <w:rPr>
          <w:rFonts w:ascii="Trebuchet MS" w:hAnsi="Trebuchet MS"/>
          <w:color w:val="0070C0"/>
        </w:rPr>
        <w:t>Our specialty is preventative maintenance on both production Stereolithography (SLA) and Fused Deposition Modeling (FDM) equipment, the two most widely used technologies in rapid prototyping and additive manufacturing.</w:t>
      </w:r>
    </w:p>
    <w:p w14:paraId="6B2B3170" w14:textId="7A1A36E5" w:rsidR="005F1220" w:rsidRDefault="005F1220" w:rsidP="00114884">
      <w:pPr>
        <w:spacing w:after="0"/>
        <w:rPr>
          <w:rFonts w:ascii="Trebuchet MS" w:hAnsi="Trebuchet MS"/>
        </w:rPr>
      </w:pPr>
    </w:p>
    <w:p w14:paraId="5AB8E700" w14:textId="77777777" w:rsidR="005F1220" w:rsidRPr="00114884" w:rsidRDefault="005F1220" w:rsidP="00114884">
      <w:pPr>
        <w:spacing w:after="0"/>
        <w:rPr>
          <w:rFonts w:ascii="Trebuchet MS" w:hAnsi="Trebuchet MS"/>
        </w:rPr>
      </w:pPr>
    </w:p>
    <w:p w14:paraId="1FA78999" w14:textId="77777777" w:rsidR="00352766" w:rsidRPr="00114884" w:rsidRDefault="00352766" w:rsidP="00114884">
      <w:pPr>
        <w:spacing w:after="0"/>
        <w:rPr>
          <w:rFonts w:ascii="Trebuchet MS" w:hAnsi="Trebuchet MS"/>
          <w:b/>
          <w:bCs/>
        </w:rPr>
      </w:pPr>
      <w:r w:rsidRPr="00B03577">
        <w:rPr>
          <w:rFonts w:ascii="Trebuchet MS" w:hAnsi="Trebuchet MS"/>
          <w:b/>
          <w:bCs/>
          <w:noProof/>
        </w:rPr>
        <w:t>AMT</w:t>
      </w:r>
    </w:p>
    <w:p w14:paraId="79567544"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www.amtonline.org</w:t>
      </w:r>
    </w:p>
    <w:p w14:paraId="04DDA4DF"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AMT – The Association For Manufacturing Technology represents and promotes U.S.-based manufacturing technology and its members—those who design, build, sell, and service the continuously evolving technology that lies at the heart of manufacturing.</w:t>
      </w:r>
    </w:p>
    <w:p w14:paraId="460AB988" w14:textId="77777777" w:rsidR="00352766" w:rsidRDefault="00352766" w:rsidP="00114884">
      <w:pPr>
        <w:spacing w:after="0"/>
      </w:pPr>
    </w:p>
    <w:p w14:paraId="247C6AED" w14:textId="77777777" w:rsidR="00352766" w:rsidRPr="00114884" w:rsidRDefault="00352766" w:rsidP="00114884">
      <w:pPr>
        <w:spacing w:after="0"/>
        <w:rPr>
          <w:rFonts w:ascii="Trebuchet MS" w:hAnsi="Trebuchet MS"/>
        </w:rPr>
      </w:pPr>
    </w:p>
    <w:p w14:paraId="541EDBBD" w14:textId="77777777" w:rsidR="00352766" w:rsidRPr="00114884" w:rsidRDefault="00352766" w:rsidP="00114884">
      <w:pPr>
        <w:spacing w:after="0"/>
        <w:rPr>
          <w:rFonts w:ascii="Trebuchet MS" w:hAnsi="Trebuchet MS"/>
          <w:b/>
          <w:bCs/>
        </w:rPr>
      </w:pPr>
      <w:r w:rsidRPr="00B03577">
        <w:rPr>
          <w:rFonts w:ascii="Trebuchet MS" w:hAnsi="Trebuchet MS"/>
          <w:b/>
          <w:bCs/>
          <w:noProof/>
        </w:rPr>
        <w:t>Carbon, Inc.</w:t>
      </w:r>
    </w:p>
    <w:p w14:paraId="3EE0D31A"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www.carbon3d.com</w:t>
      </w:r>
    </w:p>
    <w:p w14:paraId="520F666F"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Carbon’s platform combines hardware, software, and service in additive manufacturing to provide a reliable digital process plus specific materials solutions.</w:t>
      </w:r>
    </w:p>
    <w:p w14:paraId="33D98FEF" w14:textId="77777777" w:rsidR="00352766" w:rsidRDefault="00352766" w:rsidP="00114884">
      <w:pPr>
        <w:spacing w:after="0"/>
      </w:pPr>
    </w:p>
    <w:p w14:paraId="3C7394F9" w14:textId="77777777" w:rsidR="00352766" w:rsidRPr="00114884" w:rsidRDefault="00352766" w:rsidP="00114884">
      <w:pPr>
        <w:spacing w:after="0"/>
        <w:rPr>
          <w:rFonts w:ascii="Trebuchet MS" w:hAnsi="Trebuchet MS"/>
        </w:rPr>
      </w:pPr>
    </w:p>
    <w:p w14:paraId="3926E36F" w14:textId="77777777" w:rsidR="00352766" w:rsidRPr="00114884" w:rsidRDefault="00352766" w:rsidP="00114884">
      <w:pPr>
        <w:spacing w:after="0"/>
        <w:rPr>
          <w:rFonts w:ascii="Trebuchet MS" w:hAnsi="Trebuchet MS"/>
          <w:b/>
          <w:bCs/>
        </w:rPr>
      </w:pPr>
      <w:r w:rsidRPr="00B03577">
        <w:rPr>
          <w:rFonts w:ascii="Trebuchet MS" w:hAnsi="Trebuchet MS"/>
          <w:b/>
          <w:bCs/>
          <w:noProof/>
        </w:rPr>
        <w:t>Essentium, Inc.</w:t>
      </w:r>
    </w:p>
    <w:p w14:paraId="23EFDE09"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Essentium.com</w:t>
      </w:r>
    </w:p>
    <w:p w14:paraId="4425C866"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Essentium manufactures and delivers innovative industrial 3D printers and materials that combine product strength with production speed, at scale, with a no-compromise engineering material set.</w:t>
      </w:r>
    </w:p>
    <w:p w14:paraId="7885D5AE" w14:textId="77777777" w:rsidR="00352766" w:rsidRDefault="00352766" w:rsidP="00114884">
      <w:pPr>
        <w:spacing w:after="0"/>
      </w:pPr>
    </w:p>
    <w:p w14:paraId="4163723E" w14:textId="77777777" w:rsidR="00352766" w:rsidRPr="00114884" w:rsidRDefault="00352766" w:rsidP="00114884">
      <w:pPr>
        <w:spacing w:after="0"/>
        <w:rPr>
          <w:rFonts w:ascii="Trebuchet MS" w:hAnsi="Trebuchet MS"/>
        </w:rPr>
      </w:pPr>
    </w:p>
    <w:p w14:paraId="1F227C15" w14:textId="77777777" w:rsidR="00352766" w:rsidRPr="00114884" w:rsidRDefault="00352766" w:rsidP="00114884">
      <w:pPr>
        <w:spacing w:after="0"/>
        <w:rPr>
          <w:rFonts w:ascii="Trebuchet MS" w:hAnsi="Trebuchet MS"/>
          <w:b/>
          <w:bCs/>
        </w:rPr>
      </w:pPr>
      <w:r w:rsidRPr="00B03577">
        <w:rPr>
          <w:rFonts w:ascii="Trebuchet MS" w:hAnsi="Trebuchet MS"/>
          <w:b/>
          <w:bCs/>
          <w:noProof/>
        </w:rPr>
        <w:t>H.C. Starck Inc.</w:t>
      </w:r>
    </w:p>
    <w:p w14:paraId="08FEF704"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www.hcstarcksolutions.com</w:t>
      </w:r>
    </w:p>
    <w:p w14:paraId="38570F93"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Providers of key materials for high-tech industry such as technology metal powders and advanced ceramics, supplier of fabricated parts from technical metal powders and both recycling and metal processing services</w:t>
      </w:r>
    </w:p>
    <w:p w14:paraId="6FA44801" w14:textId="77777777" w:rsidR="00352766" w:rsidRPr="00114884" w:rsidRDefault="00352766" w:rsidP="00114884">
      <w:pPr>
        <w:spacing w:after="0"/>
        <w:rPr>
          <w:rFonts w:ascii="Trebuchet MS" w:hAnsi="Trebuchet MS"/>
          <w:b/>
          <w:bCs/>
        </w:rPr>
      </w:pPr>
      <w:r w:rsidRPr="00B03577">
        <w:rPr>
          <w:rFonts w:ascii="Trebuchet MS" w:hAnsi="Trebuchet MS"/>
          <w:b/>
          <w:bCs/>
          <w:noProof/>
        </w:rPr>
        <w:lastRenderedPageBreak/>
        <w:t xml:space="preserve">LuxCreo Inc. </w:t>
      </w:r>
    </w:p>
    <w:p w14:paraId="0C6B3984"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www.luxcreo.com</w:t>
      </w:r>
    </w:p>
    <w:p w14:paraId="088A26D7"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LuxCreo accelerates the adoption of production-scale 3D printing and enables more flexible supply chains with our Digital 3D Production platform. With 3D printing of high performance materials and zero tooling manufacturing, Digital 3D Productions enables greater design freedom and brings the world a more sustainable, agile, and innovative future.</w:t>
      </w:r>
    </w:p>
    <w:p w14:paraId="3700CE30" w14:textId="77777777" w:rsidR="00352766" w:rsidRDefault="00352766" w:rsidP="00114884">
      <w:pPr>
        <w:spacing w:after="0"/>
      </w:pPr>
    </w:p>
    <w:p w14:paraId="34F2D73D" w14:textId="77777777" w:rsidR="00352766" w:rsidRPr="00114884" w:rsidRDefault="00352766" w:rsidP="00114884">
      <w:pPr>
        <w:spacing w:after="0"/>
        <w:rPr>
          <w:rFonts w:ascii="Trebuchet MS" w:hAnsi="Trebuchet MS"/>
        </w:rPr>
      </w:pPr>
    </w:p>
    <w:p w14:paraId="633803CB" w14:textId="77777777" w:rsidR="00352766" w:rsidRPr="00114884" w:rsidRDefault="00352766" w:rsidP="00114884">
      <w:pPr>
        <w:spacing w:after="0"/>
        <w:rPr>
          <w:rFonts w:ascii="Trebuchet MS" w:hAnsi="Trebuchet MS"/>
          <w:b/>
          <w:bCs/>
        </w:rPr>
      </w:pPr>
      <w:r w:rsidRPr="00B03577">
        <w:rPr>
          <w:rFonts w:ascii="Trebuchet MS" w:hAnsi="Trebuchet MS"/>
          <w:b/>
          <w:bCs/>
          <w:noProof/>
        </w:rPr>
        <w:t>Markforged Inc.</w:t>
      </w:r>
    </w:p>
    <w:p w14:paraId="76F66B45"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www.markforged.com</w:t>
      </w:r>
    </w:p>
    <w:p w14:paraId="667E1ED0"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Markforged designs and produces industrial 3D printers and print systems, develops software, and is an innovator of complementary technologies and print materials.</w:t>
      </w:r>
    </w:p>
    <w:p w14:paraId="0F710F5F" w14:textId="77777777" w:rsidR="00352766" w:rsidRDefault="00352766" w:rsidP="00114884">
      <w:pPr>
        <w:spacing w:after="0"/>
      </w:pPr>
    </w:p>
    <w:p w14:paraId="7F676203" w14:textId="77777777" w:rsidR="00352766" w:rsidRPr="00114884" w:rsidRDefault="00352766" w:rsidP="00114884">
      <w:pPr>
        <w:spacing w:after="0"/>
        <w:rPr>
          <w:rFonts w:ascii="Trebuchet MS" w:hAnsi="Trebuchet MS"/>
        </w:rPr>
      </w:pPr>
    </w:p>
    <w:p w14:paraId="3C27F744" w14:textId="77777777" w:rsidR="00352766" w:rsidRPr="00114884" w:rsidRDefault="00352766" w:rsidP="00114884">
      <w:pPr>
        <w:spacing w:after="0"/>
        <w:rPr>
          <w:rFonts w:ascii="Trebuchet MS" w:hAnsi="Trebuchet MS"/>
          <w:b/>
          <w:bCs/>
        </w:rPr>
      </w:pPr>
      <w:r w:rsidRPr="00B03577">
        <w:rPr>
          <w:rFonts w:ascii="Trebuchet MS" w:hAnsi="Trebuchet MS"/>
          <w:b/>
          <w:bCs/>
          <w:noProof/>
        </w:rPr>
        <w:t xml:space="preserve">MolyWorks Materials Corporation </w:t>
      </w:r>
    </w:p>
    <w:p w14:paraId="6445AE03"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www.molyworks.com</w:t>
      </w:r>
    </w:p>
    <w:p w14:paraId="60319FC6"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Metal waste recycling</w:t>
      </w:r>
    </w:p>
    <w:p w14:paraId="6ACB6457" w14:textId="77777777" w:rsidR="00352766" w:rsidRDefault="00352766" w:rsidP="00114884">
      <w:pPr>
        <w:spacing w:after="0"/>
      </w:pPr>
    </w:p>
    <w:p w14:paraId="17D54FA6" w14:textId="77777777" w:rsidR="00352766" w:rsidRPr="00114884" w:rsidRDefault="00352766" w:rsidP="00114884">
      <w:pPr>
        <w:spacing w:after="0"/>
        <w:rPr>
          <w:rFonts w:ascii="Trebuchet MS" w:hAnsi="Trebuchet MS"/>
        </w:rPr>
      </w:pPr>
    </w:p>
    <w:p w14:paraId="6D5D5876" w14:textId="77777777" w:rsidR="00352766" w:rsidRPr="00114884" w:rsidRDefault="00352766" w:rsidP="00114884">
      <w:pPr>
        <w:spacing w:after="0"/>
        <w:rPr>
          <w:rFonts w:ascii="Trebuchet MS" w:hAnsi="Trebuchet MS"/>
          <w:b/>
          <w:bCs/>
        </w:rPr>
      </w:pPr>
      <w:r w:rsidRPr="00B03577">
        <w:rPr>
          <w:rFonts w:ascii="Trebuchet MS" w:hAnsi="Trebuchet MS"/>
          <w:b/>
          <w:bCs/>
          <w:noProof/>
        </w:rPr>
        <w:t>NatureWorks LLC</w:t>
      </w:r>
    </w:p>
    <w:p w14:paraId="311799CF"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www.natureworksllc.com</w:t>
      </w:r>
    </w:p>
    <w:p w14:paraId="71746640"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NatureWorks is a biopolymers supplier and innovator with its Ingeo portfolio of naturally advanced materials made from renewable, abundant feedstocks.</w:t>
      </w:r>
    </w:p>
    <w:p w14:paraId="19838D1A" w14:textId="77777777" w:rsidR="00352766" w:rsidRDefault="00352766" w:rsidP="00114884">
      <w:pPr>
        <w:spacing w:after="0"/>
      </w:pPr>
    </w:p>
    <w:p w14:paraId="66C8EEFE" w14:textId="77777777" w:rsidR="00352766" w:rsidRPr="00114884" w:rsidRDefault="00352766" w:rsidP="00114884">
      <w:pPr>
        <w:spacing w:after="0"/>
        <w:rPr>
          <w:rFonts w:ascii="Trebuchet MS" w:hAnsi="Trebuchet MS"/>
        </w:rPr>
      </w:pPr>
    </w:p>
    <w:p w14:paraId="78A94AEE" w14:textId="77777777" w:rsidR="009C1520" w:rsidRDefault="00352766" w:rsidP="00114884">
      <w:pPr>
        <w:spacing w:after="0"/>
        <w:rPr>
          <w:rFonts w:ascii="Trebuchet MS" w:hAnsi="Trebuchet MS"/>
          <w:b/>
          <w:bCs/>
          <w:noProof/>
        </w:rPr>
      </w:pPr>
      <w:r w:rsidRPr="00B03577">
        <w:rPr>
          <w:rFonts w:ascii="Trebuchet MS" w:hAnsi="Trebuchet MS"/>
          <w:b/>
          <w:bCs/>
          <w:noProof/>
        </w:rPr>
        <w:t xml:space="preserve">Nexa3D, Inc. </w:t>
      </w:r>
    </w:p>
    <w:p w14:paraId="2A4918C0" w14:textId="0ED41153"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www.nexa3d.com</w:t>
      </w:r>
    </w:p>
    <w:p w14:paraId="514743E2"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Nexa3D Inc. manufactures 3D printers. The Company offers printers based on self-lubricant sublayer photocuring technology that uses light to harden a photo-curing resin that is gradually extruded from a tank. Nexa3D provides printers to professionals and businesses of all sizes.</w:t>
      </w:r>
    </w:p>
    <w:p w14:paraId="36040F8A" w14:textId="77777777" w:rsidR="00352766" w:rsidRDefault="00352766" w:rsidP="00114884">
      <w:pPr>
        <w:spacing w:after="0"/>
      </w:pPr>
    </w:p>
    <w:p w14:paraId="54D50430" w14:textId="77777777" w:rsidR="00352766" w:rsidRPr="00114884" w:rsidRDefault="00352766" w:rsidP="00114884">
      <w:pPr>
        <w:spacing w:after="0"/>
        <w:rPr>
          <w:rFonts w:ascii="Trebuchet MS" w:hAnsi="Trebuchet MS"/>
        </w:rPr>
      </w:pPr>
    </w:p>
    <w:p w14:paraId="0B0E843A" w14:textId="77777777" w:rsidR="00352766" w:rsidRPr="00114884" w:rsidRDefault="00352766" w:rsidP="00114884">
      <w:pPr>
        <w:spacing w:after="0"/>
        <w:rPr>
          <w:rFonts w:ascii="Trebuchet MS" w:hAnsi="Trebuchet MS"/>
          <w:b/>
          <w:bCs/>
        </w:rPr>
      </w:pPr>
      <w:r w:rsidRPr="00B03577">
        <w:rPr>
          <w:rFonts w:ascii="Trebuchet MS" w:hAnsi="Trebuchet MS"/>
          <w:b/>
          <w:bCs/>
          <w:noProof/>
        </w:rPr>
        <w:t>Optomec</w:t>
      </w:r>
    </w:p>
    <w:p w14:paraId="46F34FEE"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www.optomec.com</w:t>
      </w:r>
    </w:p>
    <w:p w14:paraId="7F4E3366"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OPTOMEC designs and produces technologies to 3D print electronics and metals which can be applied in fields related to smart connected consumer products.</w:t>
      </w:r>
    </w:p>
    <w:p w14:paraId="7616DD5E" w14:textId="77777777" w:rsidR="00352766" w:rsidRDefault="00352766" w:rsidP="00114884">
      <w:pPr>
        <w:spacing w:after="0"/>
      </w:pPr>
    </w:p>
    <w:p w14:paraId="66374F2A" w14:textId="77777777" w:rsidR="00352766" w:rsidRPr="00114884" w:rsidRDefault="00352766" w:rsidP="00114884">
      <w:pPr>
        <w:spacing w:after="0"/>
        <w:rPr>
          <w:rFonts w:ascii="Trebuchet MS" w:hAnsi="Trebuchet MS"/>
        </w:rPr>
      </w:pPr>
    </w:p>
    <w:p w14:paraId="72E4ED60" w14:textId="77777777" w:rsidR="00352766" w:rsidRPr="00114884" w:rsidRDefault="00352766" w:rsidP="00114884">
      <w:pPr>
        <w:spacing w:after="0"/>
        <w:rPr>
          <w:rFonts w:ascii="Trebuchet MS" w:hAnsi="Trebuchet MS"/>
          <w:b/>
          <w:bCs/>
        </w:rPr>
      </w:pPr>
      <w:r w:rsidRPr="00B03577">
        <w:rPr>
          <w:rFonts w:ascii="Trebuchet MS" w:hAnsi="Trebuchet MS"/>
          <w:b/>
          <w:bCs/>
          <w:noProof/>
        </w:rPr>
        <w:t>PostProcess Technologies Inc.</w:t>
      </w:r>
    </w:p>
    <w:p w14:paraId="53736406"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www.postprocess.com</w:t>
      </w:r>
    </w:p>
    <w:p w14:paraId="0CD1269B"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Post Process provides automated support removal and surface finishing for 3D printed parts</w:t>
      </w:r>
    </w:p>
    <w:p w14:paraId="4EC2B56A" w14:textId="77777777" w:rsidR="00352766" w:rsidRDefault="00352766" w:rsidP="00114884">
      <w:pPr>
        <w:spacing w:after="0"/>
      </w:pPr>
    </w:p>
    <w:p w14:paraId="1EB68AB0" w14:textId="77777777" w:rsidR="00352766" w:rsidRPr="00114884" w:rsidRDefault="00352766" w:rsidP="00114884">
      <w:pPr>
        <w:spacing w:after="0"/>
        <w:rPr>
          <w:rFonts w:ascii="Trebuchet MS" w:hAnsi="Trebuchet MS"/>
        </w:rPr>
      </w:pPr>
    </w:p>
    <w:p w14:paraId="0D56A81C" w14:textId="77777777" w:rsidR="002C47B8" w:rsidRDefault="002C47B8" w:rsidP="00114884">
      <w:pPr>
        <w:spacing w:after="0"/>
        <w:rPr>
          <w:rFonts w:ascii="Trebuchet MS" w:hAnsi="Trebuchet MS"/>
          <w:b/>
          <w:bCs/>
          <w:noProof/>
        </w:rPr>
      </w:pPr>
    </w:p>
    <w:p w14:paraId="5BF339FC" w14:textId="0821A229" w:rsidR="00352766" w:rsidRPr="00114884" w:rsidRDefault="00352766" w:rsidP="00114884">
      <w:pPr>
        <w:spacing w:after="0"/>
        <w:rPr>
          <w:rFonts w:ascii="Trebuchet MS" w:hAnsi="Trebuchet MS"/>
          <w:b/>
          <w:bCs/>
        </w:rPr>
      </w:pPr>
      <w:r w:rsidRPr="00B03577">
        <w:rPr>
          <w:rFonts w:ascii="Trebuchet MS" w:hAnsi="Trebuchet MS"/>
          <w:b/>
          <w:bCs/>
          <w:noProof/>
        </w:rPr>
        <w:lastRenderedPageBreak/>
        <w:t>The Lubrizol Corporation</w:t>
      </w:r>
    </w:p>
    <w:p w14:paraId="1D044D4B"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www.lubrizol.com/Engineered-Polymers/Technologies/3D-Printing-Materials</w:t>
      </w:r>
    </w:p>
    <w:p w14:paraId="4915FA6E"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Lubrizol delivers additives for finished lubricants and develops formulations for a wide rang of industries</w:t>
      </w:r>
    </w:p>
    <w:p w14:paraId="6B353309" w14:textId="77777777" w:rsidR="00352766" w:rsidRDefault="00352766" w:rsidP="00114884">
      <w:pPr>
        <w:spacing w:after="0"/>
      </w:pPr>
    </w:p>
    <w:p w14:paraId="72F3E1BE" w14:textId="77777777" w:rsidR="00352766" w:rsidRPr="00114884" w:rsidRDefault="00352766" w:rsidP="00114884">
      <w:pPr>
        <w:spacing w:after="0"/>
        <w:rPr>
          <w:rFonts w:ascii="Trebuchet MS" w:hAnsi="Trebuchet MS"/>
        </w:rPr>
      </w:pPr>
    </w:p>
    <w:p w14:paraId="1128316F" w14:textId="77777777" w:rsidR="00352766" w:rsidRPr="00114884" w:rsidRDefault="00352766" w:rsidP="00114884">
      <w:pPr>
        <w:spacing w:after="0"/>
        <w:rPr>
          <w:rFonts w:ascii="Trebuchet MS" w:hAnsi="Trebuchet MS"/>
          <w:b/>
          <w:bCs/>
        </w:rPr>
      </w:pPr>
      <w:r w:rsidRPr="00B03577">
        <w:rPr>
          <w:rFonts w:ascii="Trebuchet MS" w:hAnsi="Trebuchet MS"/>
          <w:b/>
          <w:bCs/>
          <w:noProof/>
        </w:rPr>
        <w:t>Thermwood Corporation</w:t>
      </w:r>
    </w:p>
    <w:p w14:paraId="4DFD2918"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www.thermwood.com</w:t>
      </w:r>
    </w:p>
    <w:p w14:paraId="041E5949"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Thermwood’s Large Scale Additive Manufacturing (LSAM) system can perform both the “additive” and “subtractive” functions on the same machine.</w:t>
      </w:r>
    </w:p>
    <w:p w14:paraId="1B53F7A6" w14:textId="77777777" w:rsidR="00352766" w:rsidRDefault="00352766" w:rsidP="00114884">
      <w:pPr>
        <w:spacing w:after="0"/>
      </w:pPr>
    </w:p>
    <w:p w14:paraId="7F5062A2" w14:textId="77777777" w:rsidR="00352766" w:rsidRPr="00114884" w:rsidRDefault="00352766" w:rsidP="00114884">
      <w:pPr>
        <w:spacing w:after="0"/>
        <w:rPr>
          <w:rFonts w:ascii="Trebuchet MS" w:hAnsi="Trebuchet MS"/>
        </w:rPr>
      </w:pPr>
    </w:p>
    <w:p w14:paraId="49E4DE0E" w14:textId="77777777" w:rsidR="00352766" w:rsidRDefault="00352766" w:rsidP="00114884">
      <w:pPr>
        <w:spacing w:after="0"/>
        <w:rPr>
          <w:rFonts w:ascii="Trebuchet MS" w:hAnsi="Trebuchet MS"/>
          <w:b/>
          <w:bCs/>
          <w:noProof/>
        </w:rPr>
      </w:pPr>
      <w:r w:rsidRPr="00B03577">
        <w:rPr>
          <w:rFonts w:ascii="Trebuchet MS" w:hAnsi="Trebuchet MS"/>
          <w:b/>
          <w:bCs/>
          <w:noProof/>
        </w:rPr>
        <w:t xml:space="preserve">Titan Robotics, Ltd. </w:t>
      </w:r>
    </w:p>
    <w:p w14:paraId="6C27AD01"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www.titan3drobotics.com</w:t>
      </w:r>
    </w:p>
    <w:p w14:paraId="4924EB1C"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1) Additive Manufacturing Implementation</w:t>
      </w:r>
      <w:r>
        <w:rPr>
          <w:rFonts w:ascii="Trebuchet MS" w:hAnsi="Trebuchet MS"/>
          <w:noProof/>
          <w:color w:val="0070C0"/>
        </w:rPr>
        <w:t>;</w:t>
      </w:r>
      <w:r w:rsidRPr="00B03577">
        <w:rPr>
          <w:rFonts w:ascii="Trebuchet MS" w:hAnsi="Trebuchet MS"/>
          <w:noProof/>
          <w:color w:val="0070C0"/>
        </w:rPr>
        <w:t xml:space="preserve"> 2) Low Cost 3D Printing Feedstock</w:t>
      </w:r>
    </w:p>
    <w:p w14:paraId="285C72CE" w14:textId="77777777" w:rsidR="00352766" w:rsidRDefault="00352766" w:rsidP="00114884">
      <w:pPr>
        <w:spacing w:after="0"/>
      </w:pPr>
    </w:p>
    <w:p w14:paraId="7DAD164F" w14:textId="77777777" w:rsidR="00352766" w:rsidRPr="00114884" w:rsidRDefault="00352766" w:rsidP="00114884">
      <w:pPr>
        <w:spacing w:after="0"/>
        <w:rPr>
          <w:rFonts w:ascii="Trebuchet MS" w:hAnsi="Trebuchet MS"/>
        </w:rPr>
      </w:pPr>
    </w:p>
    <w:p w14:paraId="743DCDDB" w14:textId="77777777" w:rsidR="00352766" w:rsidRPr="00114884" w:rsidRDefault="00352766" w:rsidP="00114884">
      <w:pPr>
        <w:spacing w:after="0"/>
        <w:rPr>
          <w:rFonts w:ascii="Trebuchet MS" w:hAnsi="Trebuchet MS"/>
          <w:b/>
          <w:bCs/>
        </w:rPr>
      </w:pPr>
      <w:r w:rsidRPr="00B03577">
        <w:rPr>
          <w:rFonts w:ascii="Trebuchet MS" w:hAnsi="Trebuchet MS"/>
          <w:b/>
          <w:bCs/>
          <w:noProof/>
        </w:rPr>
        <w:t>Velo3D</w:t>
      </w:r>
    </w:p>
    <w:p w14:paraId="020F3FD3"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www.velo3d.com</w:t>
      </w:r>
    </w:p>
    <w:p w14:paraId="1E103F78"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VELO3D designs and develops 3D printers and process software to give engineers the ability to print new innovative designs.</w:t>
      </w:r>
    </w:p>
    <w:p w14:paraId="705FB2D0" w14:textId="77777777" w:rsidR="00352766" w:rsidRDefault="00352766" w:rsidP="00114884">
      <w:pPr>
        <w:spacing w:after="0"/>
      </w:pPr>
    </w:p>
    <w:p w14:paraId="225BCCB3" w14:textId="77777777" w:rsidR="00352766" w:rsidRPr="00114884" w:rsidRDefault="00352766" w:rsidP="00114884">
      <w:pPr>
        <w:spacing w:after="0"/>
        <w:rPr>
          <w:rFonts w:ascii="Trebuchet MS" w:hAnsi="Trebuchet MS"/>
        </w:rPr>
      </w:pPr>
    </w:p>
    <w:p w14:paraId="36C8C1AD" w14:textId="77777777" w:rsidR="00352766" w:rsidRPr="00114884" w:rsidRDefault="00352766" w:rsidP="00114884">
      <w:pPr>
        <w:spacing w:after="0"/>
        <w:rPr>
          <w:rFonts w:ascii="Trebuchet MS" w:hAnsi="Trebuchet MS"/>
          <w:b/>
          <w:bCs/>
        </w:rPr>
      </w:pPr>
      <w:r w:rsidRPr="00B03577">
        <w:rPr>
          <w:rFonts w:ascii="Trebuchet MS" w:hAnsi="Trebuchet MS"/>
          <w:b/>
          <w:bCs/>
          <w:noProof/>
        </w:rPr>
        <w:t>Xact Metal, Inc.</w:t>
      </w:r>
    </w:p>
    <w:p w14:paraId="4EBACABC" w14:textId="77777777" w:rsidR="00352766" w:rsidRPr="00114884" w:rsidRDefault="00352766" w:rsidP="00114884">
      <w:pPr>
        <w:spacing w:after="0"/>
        <w:rPr>
          <w:rFonts w:ascii="Trebuchet MS" w:hAnsi="Trebuchet MS"/>
          <w:color w:val="0070C0"/>
        </w:rPr>
      </w:pPr>
      <w:r w:rsidRPr="00114884">
        <w:rPr>
          <w:rFonts w:ascii="Trebuchet MS" w:hAnsi="Trebuchet MS"/>
        </w:rPr>
        <w:t>Website:</w:t>
      </w:r>
      <w:r w:rsidRPr="00114884">
        <w:rPr>
          <w:rFonts w:ascii="Trebuchet MS" w:hAnsi="Trebuchet MS"/>
          <w:color w:val="0070C0"/>
        </w:rPr>
        <w:t xml:space="preserve"> </w:t>
      </w:r>
      <w:r w:rsidRPr="00B03577">
        <w:rPr>
          <w:rFonts w:ascii="Trebuchet MS" w:hAnsi="Trebuchet MS"/>
          <w:noProof/>
          <w:color w:val="0070C0"/>
        </w:rPr>
        <w:t>www.xactmetal.com</w:t>
      </w:r>
    </w:p>
    <w:p w14:paraId="6F0073AC" w14:textId="77777777" w:rsidR="00352766" w:rsidRPr="00114884" w:rsidRDefault="00352766" w:rsidP="00114884">
      <w:pPr>
        <w:spacing w:after="0"/>
        <w:rPr>
          <w:rFonts w:ascii="Trebuchet MS" w:hAnsi="Trebuchet MS"/>
          <w:color w:val="0070C0"/>
        </w:rPr>
      </w:pPr>
      <w:r w:rsidRPr="00114884">
        <w:rPr>
          <w:rFonts w:ascii="Trebuchet MS" w:hAnsi="Trebuchet MS"/>
          <w:color w:val="0070C0"/>
        </w:rPr>
        <w:t xml:space="preserve">Products: </w:t>
      </w:r>
      <w:r w:rsidRPr="00B03577">
        <w:rPr>
          <w:rFonts w:ascii="Trebuchet MS" w:hAnsi="Trebuchet MS"/>
          <w:noProof/>
          <w:color w:val="0070C0"/>
        </w:rPr>
        <w:t>Xact Metal is a provider of metal 3D printers, bridging the gap between quality and high prices.</w:t>
      </w:r>
    </w:p>
    <w:p w14:paraId="7F628478" w14:textId="77777777" w:rsidR="00352766" w:rsidRDefault="00352766" w:rsidP="00114884">
      <w:pPr>
        <w:spacing w:after="0"/>
      </w:pPr>
    </w:p>
    <w:sectPr w:rsidR="00352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84"/>
    <w:rsid w:val="00114884"/>
    <w:rsid w:val="002C47B8"/>
    <w:rsid w:val="00352766"/>
    <w:rsid w:val="005F1220"/>
    <w:rsid w:val="009C1520"/>
    <w:rsid w:val="00EB7E0F"/>
    <w:rsid w:val="00F4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AC13"/>
  <w15:chartTrackingRefBased/>
  <w15:docId w15:val="{16976AF0-0B24-4B39-B417-14A18D92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F1220"/>
    <w:rPr>
      <w:color w:val="0563C1" w:themeColor="hyperlink"/>
      <w:u w:val="single"/>
    </w:rPr>
  </w:style>
  <w:style w:type="character" w:styleId="zmlenmeyenBahsetme">
    <w:name w:val="Unresolved Mention"/>
    <w:basedOn w:val="VarsaylanParagrafYazTipi"/>
    <w:uiPriority w:val="99"/>
    <w:semiHidden/>
    <w:unhideWhenUsed/>
    <w:rsid w:val="005F1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votam.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Hentschel</dc:creator>
  <cp:keywords/>
  <dc:description/>
  <cp:lastModifiedBy>Perim Akguner</cp:lastModifiedBy>
  <cp:revision>2</cp:revision>
  <dcterms:created xsi:type="dcterms:W3CDTF">2020-11-06T13:20:00Z</dcterms:created>
  <dcterms:modified xsi:type="dcterms:W3CDTF">2020-11-06T13:20:00Z</dcterms:modified>
</cp:coreProperties>
</file>