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55B5" w:rsidRDefault="002C7704">
      <w:pPr>
        <w:pStyle w:val="papertitle"/>
      </w:pPr>
      <w:r>
        <w:t xml:space="preserve">Preliminary Studies </w:t>
      </w:r>
      <w:r w:rsidR="00A027AF">
        <w:t>on</w:t>
      </w:r>
      <w:r>
        <w:t xml:space="preserve"> Mechanical Behavior </w:t>
      </w:r>
      <w:r w:rsidR="00A027AF">
        <w:t>of</w:t>
      </w:r>
      <w:r>
        <w:t xml:space="preserve"> Natural Fiber Reinforced Polymer Composites  </w:t>
      </w:r>
    </w:p>
    <w:p w:rsidR="00B755B5" w:rsidRDefault="00B755B5"/>
    <w:p w:rsidR="00B755B5" w:rsidRDefault="00B755B5">
      <w:pPr>
        <w:sectPr w:rsidR="00B755B5">
          <w:pgSz w:w="11906" w:h="16838"/>
          <w:pgMar w:top="1080" w:right="737" w:bottom="2432" w:left="737" w:header="720" w:footer="720" w:gutter="0"/>
          <w:cols w:space="720"/>
          <w:docGrid w:linePitch="360"/>
        </w:sectPr>
      </w:pPr>
    </w:p>
    <w:p w:rsidR="00B755B5" w:rsidRPr="002C7704" w:rsidRDefault="002C7704">
      <w:pPr>
        <w:pStyle w:val="Author"/>
        <w:rPr>
          <w:rFonts w:eastAsia="Times New Roman"/>
          <w:i/>
        </w:rPr>
      </w:pPr>
      <w:r w:rsidRPr="002C7704">
        <w:rPr>
          <w:i/>
        </w:rPr>
        <w:lastRenderedPageBreak/>
        <w:t>K.Gopalakrishnan</w:t>
      </w:r>
    </w:p>
    <w:p w:rsidR="00B755B5" w:rsidRPr="002C7704" w:rsidRDefault="002C7704">
      <w:pPr>
        <w:pStyle w:val="Affiliation"/>
        <w:rPr>
          <w:rFonts w:eastAsia="Times New Roman"/>
          <w:i/>
        </w:rPr>
      </w:pPr>
      <w:r w:rsidRPr="002C7704">
        <w:rPr>
          <w:rFonts w:eastAsia="Times New Roman"/>
          <w:i/>
        </w:rPr>
        <w:t>Department Of Mechanical Engineering</w:t>
      </w:r>
    </w:p>
    <w:p w:rsidR="00B755B5" w:rsidRPr="002C7704" w:rsidRDefault="002C7704">
      <w:pPr>
        <w:pStyle w:val="Affiliation"/>
        <w:rPr>
          <w:i/>
        </w:rPr>
      </w:pPr>
      <w:r w:rsidRPr="002C7704">
        <w:rPr>
          <w:rFonts w:eastAsia="Times New Roman"/>
          <w:i/>
        </w:rPr>
        <w:t>R.M.K Engineering College</w:t>
      </w:r>
    </w:p>
    <w:p w:rsidR="00B755B5" w:rsidRPr="002C7704" w:rsidRDefault="002C7704">
      <w:pPr>
        <w:pStyle w:val="Affiliation"/>
        <w:rPr>
          <w:i/>
        </w:rPr>
      </w:pPr>
      <w:r w:rsidRPr="002C7704">
        <w:rPr>
          <w:i/>
        </w:rPr>
        <w:t>Chennai.</w:t>
      </w:r>
      <w:r w:rsidR="00C66817">
        <w:rPr>
          <w:i/>
        </w:rPr>
        <w:t xml:space="preserve"> </w:t>
      </w:r>
      <w:r w:rsidRPr="002C7704">
        <w:rPr>
          <w:i/>
        </w:rPr>
        <w:t>India</w:t>
      </w:r>
    </w:p>
    <w:p w:rsidR="00B755B5" w:rsidRPr="002C7704" w:rsidRDefault="002C7704">
      <w:pPr>
        <w:pStyle w:val="Affiliation"/>
        <w:rPr>
          <w:i/>
        </w:rPr>
      </w:pPr>
      <w:r w:rsidRPr="002C7704">
        <w:rPr>
          <w:i/>
        </w:rPr>
        <w:t>krishgopz@gmail.com</w:t>
      </w:r>
    </w:p>
    <w:p w:rsidR="00B755B5" w:rsidRPr="002C7704" w:rsidRDefault="002C7704">
      <w:pPr>
        <w:pStyle w:val="Author"/>
        <w:rPr>
          <w:rFonts w:eastAsia="Times New Roman"/>
          <w:i/>
        </w:rPr>
      </w:pPr>
      <w:r w:rsidRPr="002C7704">
        <w:rPr>
          <w:i/>
        </w:rPr>
        <w:lastRenderedPageBreak/>
        <w:t>S.Gokulakrishnan</w:t>
      </w:r>
    </w:p>
    <w:p w:rsidR="00B755B5" w:rsidRPr="002C7704" w:rsidRDefault="002C7704">
      <w:pPr>
        <w:pStyle w:val="Affiliation"/>
        <w:ind w:right="-138"/>
        <w:rPr>
          <w:rFonts w:eastAsia="Times New Roman"/>
          <w:i/>
        </w:rPr>
      </w:pPr>
      <w:r w:rsidRPr="002C7704">
        <w:rPr>
          <w:rFonts w:eastAsia="Times New Roman"/>
          <w:i/>
        </w:rPr>
        <w:t>Department Of Mechanical Engineering</w:t>
      </w:r>
    </w:p>
    <w:p w:rsidR="00B755B5" w:rsidRPr="002C7704" w:rsidRDefault="002C7704">
      <w:pPr>
        <w:pStyle w:val="Affiliation"/>
        <w:rPr>
          <w:i/>
        </w:rPr>
      </w:pPr>
      <w:r w:rsidRPr="002C7704">
        <w:rPr>
          <w:rFonts w:eastAsia="Times New Roman"/>
          <w:i/>
        </w:rPr>
        <w:t>R.M.K Engineering College</w:t>
      </w:r>
    </w:p>
    <w:p w:rsidR="00B755B5" w:rsidRPr="002C7704" w:rsidRDefault="00C66817">
      <w:pPr>
        <w:pStyle w:val="Affiliation"/>
        <w:rPr>
          <w:i/>
        </w:rPr>
      </w:pPr>
      <w:r>
        <w:rPr>
          <w:i/>
        </w:rPr>
        <w:t>Chennai,</w:t>
      </w:r>
      <w:r w:rsidRPr="002C7704">
        <w:rPr>
          <w:i/>
        </w:rPr>
        <w:t xml:space="preserve"> India</w:t>
      </w:r>
    </w:p>
    <w:p w:rsidR="00B755B5" w:rsidRPr="002C7704" w:rsidRDefault="002C7704">
      <w:pPr>
        <w:pStyle w:val="Affiliation"/>
        <w:rPr>
          <w:i/>
        </w:rPr>
        <w:sectPr w:rsidR="00B755B5" w:rsidRPr="002C7704">
          <w:type w:val="continuous"/>
          <w:pgSz w:w="11906" w:h="16838"/>
          <w:pgMar w:top="1080" w:right="737" w:bottom="2432" w:left="737" w:header="720" w:footer="720" w:gutter="0"/>
          <w:cols w:num="2" w:space="566" w:equalWidth="0">
            <w:col w:w="4844" w:space="566"/>
            <w:col w:w="5021"/>
          </w:cols>
          <w:docGrid w:linePitch="360"/>
        </w:sectPr>
      </w:pPr>
      <w:r w:rsidRPr="002C7704">
        <w:rPr>
          <w:i/>
        </w:rPr>
        <w:t>gokulksn@gmail.com</w:t>
      </w:r>
    </w:p>
    <w:p w:rsidR="00B755B5" w:rsidRDefault="00B755B5">
      <w:pPr>
        <w:pStyle w:val="Affiliation"/>
      </w:pPr>
    </w:p>
    <w:p w:rsidR="00B755B5" w:rsidRDefault="00B755B5"/>
    <w:p w:rsidR="00B755B5" w:rsidRDefault="00B755B5">
      <w:pPr>
        <w:sectPr w:rsidR="00B755B5">
          <w:type w:val="continuous"/>
          <w:pgSz w:w="11906" w:h="16838"/>
          <w:pgMar w:top="1080" w:right="737" w:bottom="2432" w:left="737" w:header="720" w:footer="720" w:gutter="0"/>
          <w:cols w:space="720"/>
          <w:docGrid w:linePitch="360"/>
        </w:sectPr>
      </w:pPr>
    </w:p>
    <w:p w:rsidR="00B755B5" w:rsidRDefault="00EB4A2B">
      <w:pPr>
        <w:pStyle w:val="Abstract"/>
        <w:rPr>
          <w:i/>
        </w:rPr>
      </w:pPr>
      <w:r>
        <w:rPr>
          <w:i/>
          <w:iCs/>
        </w:rPr>
        <w:lastRenderedPageBreak/>
        <w:t>Abstract</w:t>
      </w:r>
      <w:r>
        <w:rPr>
          <w:rFonts w:eastAsia="Times New Roman"/>
        </w:rPr>
        <w:t>—</w:t>
      </w:r>
      <w:r w:rsidR="0073373D">
        <w:t xml:space="preserve">World is as of now concentrating on alternate material sources that are environment agreeable and biodegradable in nature. Because of the expanding natural concerns, bio composite produced out of regular fiber and polymeric resin is one of the latest advancements in the business and constitutes the present extent of experimental work. The use of composite materials field is increasing gradually in engineering. The composite consists of mainly two phases i.e. matrix and fiber. The accessibility of characteristic fiber and simplicity of assembling have enticed scientists worldwide to attempt by regional standards accessible inexpensive fiber and to learn their achievability </w:t>
      </w:r>
      <w:r w:rsidR="0040025D">
        <w:t xml:space="preserve">of fortification determinations and to what degree they </w:t>
      </w:r>
      <w:r w:rsidR="00C66817">
        <w:t>fulfill</w:t>
      </w:r>
      <w:r w:rsidR="0040025D">
        <w:t xml:space="preserve"> the obliged of great strengthened polymer composite aimed at structural requisition. Fiber reinforced polymer composites has numerous preferences, for example a minimal effort for creation, better quality contrast than perfect polymer tars. Due to these reasons, fiber strengthened polymer composite utilized within an assortment of provision as class of structural material. This work describes the mechanical behavior of banana fiber reinforced polymer </w:t>
      </w:r>
      <w:r w:rsidR="00C66817">
        <w:t>composite with extraordinary references</w:t>
      </w:r>
      <w:r w:rsidR="0040025D">
        <w:t xml:space="preserve"> to the impact of fiber loading and the length of fiber on the properties of composite in mat form.</w:t>
      </w:r>
    </w:p>
    <w:p w:rsidR="00B755B5" w:rsidRDefault="00EB4A2B">
      <w:pPr>
        <w:pStyle w:val="keywords"/>
        <w:ind w:firstLine="180"/>
      </w:pPr>
      <w:r>
        <w:rPr>
          <w:i/>
        </w:rPr>
        <w:t>Index</w:t>
      </w:r>
      <w:r>
        <w:rPr>
          <w:rFonts w:eastAsia="Times New Roman"/>
          <w:i/>
        </w:rPr>
        <w:t xml:space="preserve"> </w:t>
      </w:r>
      <w:r>
        <w:rPr>
          <w:i/>
        </w:rPr>
        <w:t>Terms</w:t>
      </w:r>
      <w:r w:rsidR="0040025D">
        <w:rPr>
          <w:rFonts w:eastAsia="Times New Roman"/>
        </w:rPr>
        <w:t>—Natural fiber reinforced composites</w:t>
      </w:r>
    </w:p>
    <w:p w:rsidR="00B755B5" w:rsidRDefault="00EB4A2B" w:rsidP="0040025D">
      <w:pPr>
        <w:pStyle w:val="Heading1"/>
      </w:pPr>
      <w:r>
        <w:t>Introduction</w:t>
      </w:r>
    </w:p>
    <w:p w:rsidR="0040025D" w:rsidRDefault="0040025D" w:rsidP="009B70F4">
      <w:pPr>
        <w:spacing w:line="360" w:lineRule="auto"/>
        <w:jc w:val="both"/>
      </w:pPr>
      <w:r w:rsidRPr="0040025D">
        <w:t xml:space="preserve">The attraction in utilizing natural </w:t>
      </w:r>
      <w:r w:rsidR="00C66817" w:rsidRPr="0040025D">
        <w:t>Fiber</w:t>
      </w:r>
      <w:r w:rsidRPr="0040025D">
        <w:t xml:space="preserve">, for example, distinctive wood </w:t>
      </w:r>
      <w:r w:rsidR="00C66817" w:rsidRPr="0040025D">
        <w:t>Fiber</w:t>
      </w:r>
      <w:r w:rsidRPr="0040025D">
        <w:t xml:space="preserve"> and plant </w:t>
      </w:r>
      <w:r w:rsidR="00C66817" w:rsidRPr="0040025D">
        <w:t>Fiber</w:t>
      </w:r>
      <w:r w:rsidRPr="0040025D">
        <w:t xml:space="preserve"> as support in plastics has expanded drastically throughout last few years. Concerning the ecological viewpoints if natural </w:t>
      </w:r>
      <w:r w:rsidR="00C66817" w:rsidRPr="0040025D">
        <w:t>Fibers</w:t>
      </w:r>
      <w:r w:rsidRPr="0040025D">
        <w:t xml:space="preserve"> might be utilized rather than glass </w:t>
      </w:r>
      <w:r w:rsidR="00C66817" w:rsidRPr="0040025D">
        <w:t>Fibers</w:t>
      </w:r>
      <w:r w:rsidRPr="0040025D">
        <w:t xml:space="preserve"> as fortification in some structural provisions it might be extremely intriguing. Natural </w:t>
      </w:r>
      <w:r w:rsidR="00C66817" w:rsidRPr="0040025D">
        <w:t>Fibers</w:t>
      </w:r>
      <w:r w:rsidRPr="0040025D">
        <w:t xml:space="preserve"> have numerous points of interest contrasted with glass </w:t>
      </w:r>
      <w:r w:rsidR="00C66817" w:rsidRPr="0040025D">
        <w:t>Fiber</w:t>
      </w:r>
      <w:r w:rsidRPr="0040025D">
        <w:t xml:space="preserve">, for instance, they have low thickness, and they are biodegradable and recyclable. Also they are renewable crude materials and have generally great strength and stiffness. Natural </w:t>
      </w:r>
      <w:r w:rsidR="00C66817" w:rsidRPr="0040025D">
        <w:t>Fibers</w:t>
      </w:r>
      <w:r w:rsidRPr="0040025D">
        <w:t xml:space="preserve"> are classified on the basis of the origin of source, into three types </w:t>
      </w:r>
    </w:p>
    <w:p w:rsidR="00E767D6" w:rsidRPr="0040025D" w:rsidRDefault="00E767D6" w:rsidP="009B70F4">
      <w:pPr>
        <w:spacing w:line="360" w:lineRule="auto"/>
        <w:jc w:val="both"/>
      </w:pPr>
    </w:p>
    <w:p w:rsidR="0040025D" w:rsidRPr="0040025D" w:rsidRDefault="0040025D" w:rsidP="00335FDC">
      <w:pPr>
        <w:numPr>
          <w:ilvl w:val="0"/>
          <w:numId w:val="7"/>
        </w:numPr>
        <w:suppressAutoHyphens w:val="0"/>
        <w:spacing w:line="360" w:lineRule="auto"/>
        <w:ind w:right="15" w:hanging="413"/>
        <w:jc w:val="both"/>
      </w:pPr>
      <w:r w:rsidRPr="0040025D">
        <w:lastRenderedPageBreak/>
        <w:t xml:space="preserve">Plant </w:t>
      </w:r>
      <w:r w:rsidR="00C66817" w:rsidRPr="0040025D">
        <w:t>Fibers</w:t>
      </w:r>
      <w:r w:rsidRPr="0040025D">
        <w:t xml:space="preserve"> </w:t>
      </w:r>
    </w:p>
    <w:p w:rsidR="0040025D" w:rsidRPr="0040025D" w:rsidRDefault="0040025D" w:rsidP="00335FDC">
      <w:pPr>
        <w:numPr>
          <w:ilvl w:val="0"/>
          <w:numId w:val="7"/>
        </w:numPr>
        <w:suppressAutoHyphens w:val="0"/>
        <w:spacing w:line="360" w:lineRule="auto"/>
        <w:ind w:right="15" w:hanging="413"/>
        <w:jc w:val="both"/>
      </w:pPr>
      <w:r w:rsidRPr="0040025D">
        <w:t xml:space="preserve">Mineral </w:t>
      </w:r>
      <w:r w:rsidR="00C66817" w:rsidRPr="0040025D">
        <w:t>Fibers</w:t>
      </w:r>
      <w:r w:rsidRPr="0040025D">
        <w:t xml:space="preserve"> </w:t>
      </w:r>
    </w:p>
    <w:p w:rsidR="0040025D" w:rsidRPr="0040025D" w:rsidRDefault="0040025D" w:rsidP="00335FDC">
      <w:pPr>
        <w:numPr>
          <w:ilvl w:val="0"/>
          <w:numId w:val="7"/>
        </w:numPr>
        <w:suppressAutoHyphens w:val="0"/>
        <w:spacing w:line="360" w:lineRule="auto"/>
        <w:ind w:right="15" w:hanging="413"/>
        <w:jc w:val="both"/>
      </w:pPr>
      <w:r w:rsidRPr="0040025D">
        <w:t xml:space="preserve">Animal </w:t>
      </w:r>
      <w:r w:rsidR="00C66817" w:rsidRPr="0040025D">
        <w:t>Fibers</w:t>
      </w:r>
      <w:r w:rsidRPr="0040025D">
        <w:t xml:space="preserve"> </w:t>
      </w:r>
    </w:p>
    <w:p w:rsidR="0040025D" w:rsidRPr="0040025D" w:rsidRDefault="00335FDC" w:rsidP="009B70F4">
      <w:pPr>
        <w:suppressAutoHyphens w:val="0"/>
        <w:spacing w:line="360" w:lineRule="auto"/>
        <w:ind w:left="10" w:right="15"/>
        <w:jc w:val="both"/>
      </w:pPr>
      <w:r>
        <w:rPr>
          <w:b/>
        </w:rPr>
        <w:t xml:space="preserve">1. </w:t>
      </w:r>
      <w:r w:rsidR="0040025D" w:rsidRPr="0040025D">
        <w:rPr>
          <w:b/>
        </w:rPr>
        <w:t xml:space="preserve">Plant </w:t>
      </w:r>
      <w:r w:rsidR="00C66817" w:rsidRPr="0040025D">
        <w:rPr>
          <w:b/>
        </w:rPr>
        <w:t>Fibers</w:t>
      </w:r>
      <w:r w:rsidR="0040025D" w:rsidRPr="0040025D">
        <w:rPr>
          <w:b/>
        </w:rPr>
        <w:t>:</w:t>
      </w:r>
      <w:r w:rsidR="0040025D" w:rsidRPr="0040025D">
        <w:t xml:space="preserve"> Plant </w:t>
      </w:r>
      <w:r w:rsidR="00C66817" w:rsidRPr="0040025D">
        <w:t>Fibers</w:t>
      </w:r>
      <w:r w:rsidR="0040025D" w:rsidRPr="0040025D">
        <w:t xml:space="preserve"> are usually consists of cellulose: examples cotton, jute, bamboo, flax, ramie, hemp, coir and sisal. Cellulose </w:t>
      </w:r>
      <w:r w:rsidR="00C66817" w:rsidRPr="0040025D">
        <w:t>Fibers</w:t>
      </w:r>
      <w:r w:rsidR="0040025D" w:rsidRPr="0040025D">
        <w:t xml:space="preserve"> are used in various applications. The category of these </w:t>
      </w:r>
      <w:r w:rsidR="00C66817" w:rsidRPr="0040025D">
        <w:t>Fibers</w:t>
      </w:r>
      <w:r w:rsidR="0040025D" w:rsidRPr="0040025D">
        <w:t xml:space="preserve"> is as following: Seed </w:t>
      </w:r>
      <w:r w:rsidR="00C66817" w:rsidRPr="0040025D">
        <w:t>Fibers</w:t>
      </w:r>
      <w:r w:rsidR="0040025D" w:rsidRPr="0040025D">
        <w:t xml:space="preserve"> are those which obtain from the seed e.g.  Kapok and cotton. These </w:t>
      </w:r>
      <w:r w:rsidR="00C66817" w:rsidRPr="0040025D">
        <w:t>Fibers</w:t>
      </w:r>
      <w:r w:rsidR="0040025D" w:rsidRPr="0040025D">
        <w:t xml:space="preserve"> having superior tensile properties than the other </w:t>
      </w:r>
      <w:r w:rsidR="00C66817" w:rsidRPr="0040025D">
        <w:t>Fibers</w:t>
      </w:r>
      <w:r w:rsidR="0040025D" w:rsidRPr="0040025D">
        <w:t xml:space="preserve">. Because of these reason these </w:t>
      </w:r>
      <w:r w:rsidR="00C66817" w:rsidRPr="0040025D">
        <w:t>Fibers</w:t>
      </w:r>
      <w:r w:rsidR="0040025D" w:rsidRPr="0040025D">
        <w:t xml:space="preserve"> are used in many</w:t>
      </w:r>
      <w:r w:rsidR="0040025D" w:rsidRPr="00FE41F3">
        <w:rPr>
          <w:sz w:val="28"/>
          <w:szCs w:val="28"/>
        </w:rPr>
        <w:t xml:space="preserve"> </w:t>
      </w:r>
      <w:r w:rsidR="0040025D" w:rsidRPr="0040025D">
        <w:t xml:space="preserve">applications such as packaging, paper and fabric. Fruit </w:t>
      </w:r>
      <w:r w:rsidR="00C66817" w:rsidRPr="0040025D">
        <w:t>Fibers</w:t>
      </w:r>
      <w:r w:rsidR="0040025D" w:rsidRPr="0040025D">
        <w:t xml:space="preserve"> are the </w:t>
      </w:r>
      <w:r w:rsidR="00C66817" w:rsidRPr="0040025D">
        <w:t>Fibers</w:t>
      </w:r>
      <w:r w:rsidR="0040025D" w:rsidRPr="0040025D">
        <w:t xml:space="preserve"> generally are obtain from the fruit of the plant, e.g. banana </w:t>
      </w:r>
      <w:r w:rsidR="00C66817" w:rsidRPr="0040025D">
        <w:t>Fiber</w:t>
      </w:r>
      <w:r w:rsidR="0040025D" w:rsidRPr="0040025D">
        <w:t xml:space="preserve"> and coconut </w:t>
      </w:r>
      <w:r w:rsidR="00C66817" w:rsidRPr="0040025D">
        <w:t>Fiber</w:t>
      </w:r>
      <w:r w:rsidR="0040025D" w:rsidRPr="0040025D">
        <w:t xml:space="preserve">. Similarly, stalk </w:t>
      </w:r>
      <w:r w:rsidR="00C66817" w:rsidRPr="0040025D">
        <w:t>Fiber</w:t>
      </w:r>
      <w:r w:rsidR="0040025D" w:rsidRPr="0040025D">
        <w:t xml:space="preserve"> are the </w:t>
      </w:r>
      <w:r w:rsidR="00C66817" w:rsidRPr="0040025D">
        <w:t>Fibers</w:t>
      </w:r>
      <w:r w:rsidR="0040025D" w:rsidRPr="0040025D">
        <w:t xml:space="preserve"> which are obtain from the stalks (rice straws, bamboo, wheat and barley). Leaf </w:t>
      </w:r>
      <w:r w:rsidR="00C66817" w:rsidRPr="0040025D">
        <w:t>Fibers</w:t>
      </w:r>
      <w:r w:rsidR="0040025D" w:rsidRPr="0040025D">
        <w:t xml:space="preserve"> are the </w:t>
      </w:r>
      <w:r w:rsidR="00C66817" w:rsidRPr="0040025D">
        <w:t>Fibers</w:t>
      </w:r>
      <w:r w:rsidR="0040025D" w:rsidRPr="0040025D">
        <w:t xml:space="preserve"> those are obtain from the leaves (agave and sisal). Skin </w:t>
      </w:r>
      <w:r w:rsidR="00C66817" w:rsidRPr="0040025D">
        <w:t>Fibers</w:t>
      </w:r>
      <w:r w:rsidR="0040025D" w:rsidRPr="0040025D">
        <w:t xml:space="preserve"> are those </w:t>
      </w:r>
      <w:r w:rsidR="00C66817" w:rsidRPr="0040025D">
        <w:t>Fibers</w:t>
      </w:r>
      <w:r w:rsidR="0040025D" w:rsidRPr="0040025D">
        <w:t xml:space="preserve"> which are </w:t>
      </w:r>
      <w:r w:rsidR="00C66817" w:rsidRPr="0040025D">
        <w:t>obtaining</w:t>
      </w:r>
      <w:r w:rsidR="0040025D" w:rsidRPr="0040025D">
        <w:t xml:space="preserve"> from the bast or skin surrounding the stem of the plant. </w:t>
      </w:r>
    </w:p>
    <w:p w:rsidR="0040025D" w:rsidRPr="0040025D" w:rsidRDefault="0040025D" w:rsidP="00335FDC">
      <w:pPr>
        <w:spacing w:line="360" w:lineRule="auto"/>
        <w:jc w:val="both"/>
      </w:pPr>
    </w:p>
    <w:p w:rsidR="0040025D" w:rsidRPr="0040025D" w:rsidRDefault="00335FDC" w:rsidP="00335FDC">
      <w:pPr>
        <w:suppressAutoHyphens w:val="0"/>
        <w:spacing w:line="360" w:lineRule="auto"/>
        <w:ind w:left="10" w:right="15"/>
        <w:jc w:val="both"/>
      </w:pPr>
      <w:r>
        <w:rPr>
          <w:b/>
        </w:rPr>
        <w:t xml:space="preserve">2. </w:t>
      </w:r>
      <w:r w:rsidR="0040025D" w:rsidRPr="0040025D">
        <w:rPr>
          <w:b/>
        </w:rPr>
        <w:t xml:space="preserve">Mineral </w:t>
      </w:r>
      <w:r w:rsidR="00C66817" w:rsidRPr="0040025D">
        <w:rPr>
          <w:b/>
        </w:rPr>
        <w:t>Fibers</w:t>
      </w:r>
      <w:r w:rsidR="0040025D" w:rsidRPr="0040025D">
        <w:t xml:space="preserve">: Mineral </w:t>
      </w:r>
      <w:r w:rsidR="00C66817" w:rsidRPr="0040025D">
        <w:t>Fibers</w:t>
      </w:r>
      <w:r w:rsidR="0040025D" w:rsidRPr="0040025D">
        <w:t xml:space="preserve"> are those which are </w:t>
      </w:r>
      <w:r w:rsidR="00C66817" w:rsidRPr="0040025D">
        <w:t>getting</w:t>
      </w:r>
      <w:r w:rsidR="0040025D" w:rsidRPr="0040025D">
        <w:t xml:space="preserve"> from minerals. These are naturally happening </w:t>
      </w:r>
      <w:r w:rsidR="00C66817" w:rsidRPr="0040025D">
        <w:t>Fiber</w:t>
      </w:r>
      <w:r w:rsidR="0040025D" w:rsidRPr="0040025D">
        <w:t xml:space="preserve"> or somewhat changed </w:t>
      </w:r>
      <w:r w:rsidR="00C66817" w:rsidRPr="0040025D">
        <w:t>Fiber</w:t>
      </w:r>
      <w:r w:rsidR="0040025D" w:rsidRPr="0040025D">
        <w:t xml:space="preserve">. It has different classifications they are taking after: Asbestos is the main characteristically happening mineral </w:t>
      </w:r>
      <w:r w:rsidR="00C66817" w:rsidRPr="0040025D">
        <w:t>Fiber</w:t>
      </w:r>
      <w:r w:rsidR="0040025D" w:rsidRPr="0040025D">
        <w:t xml:space="preserve">. The Variations in mineral </w:t>
      </w:r>
      <w:r w:rsidR="00C66817" w:rsidRPr="0040025D">
        <w:t>Fiber</w:t>
      </w:r>
      <w:r w:rsidR="0040025D" w:rsidRPr="0040025D">
        <w:t xml:space="preserve"> are the serpentine, amphiboles and anthophyllite. The Ceramic filaments are glass </w:t>
      </w:r>
      <w:r w:rsidR="00C66817" w:rsidRPr="0040025D">
        <w:t>Fiber</w:t>
      </w:r>
      <w:r w:rsidR="0040025D" w:rsidRPr="0040025D">
        <w:t xml:space="preserve">, aluminum oxide and boron carbide. Metal filaments incorporate aluminums strands. </w:t>
      </w:r>
    </w:p>
    <w:p w:rsidR="0040025D" w:rsidRPr="0040025D" w:rsidRDefault="0040025D" w:rsidP="00335FDC">
      <w:pPr>
        <w:suppressAutoHyphens w:val="0"/>
        <w:spacing w:line="360" w:lineRule="auto"/>
        <w:ind w:left="10" w:right="15"/>
        <w:jc w:val="both"/>
      </w:pPr>
    </w:p>
    <w:p w:rsidR="009B70F4" w:rsidRDefault="00335FDC" w:rsidP="00335FDC">
      <w:pPr>
        <w:suppressAutoHyphens w:val="0"/>
        <w:spacing w:line="360" w:lineRule="auto"/>
        <w:ind w:left="10" w:right="15"/>
        <w:jc w:val="both"/>
      </w:pPr>
      <w:r>
        <w:rPr>
          <w:b/>
        </w:rPr>
        <w:lastRenderedPageBreak/>
        <w:t xml:space="preserve">3. </w:t>
      </w:r>
      <w:r w:rsidR="0040025D" w:rsidRPr="0040025D">
        <w:rPr>
          <w:b/>
        </w:rPr>
        <w:t xml:space="preserve">Animal </w:t>
      </w:r>
      <w:r w:rsidR="00C66817" w:rsidRPr="0040025D">
        <w:rPr>
          <w:b/>
        </w:rPr>
        <w:t>Fibers</w:t>
      </w:r>
      <w:r w:rsidR="0040025D" w:rsidRPr="0040025D">
        <w:rPr>
          <w:b/>
        </w:rPr>
        <w:t>:</w:t>
      </w:r>
      <w:r w:rsidR="0040025D" w:rsidRPr="0040025D">
        <w:t xml:space="preserve"> Animal </w:t>
      </w:r>
      <w:r w:rsidR="00C66817" w:rsidRPr="0040025D">
        <w:t>Fiber</w:t>
      </w:r>
      <w:r w:rsidR="0040025D" w:rsidRPr="0040025D">
        <w:t xml:space="preserve"> by and large comprises of proteins; cases, silk, alpaca, mohair, downy. Animal </w:t>
      </w:r>
      <w:r w:rsidR="00C66817" w:rsidRPr="0040025D">
        <w:t>hairs are</w:t>
      </w:r>
      <w:r w:rsidR="0040025D" w:rsidRPr="0040025D">
        <w:t xml:space="preserve"> the strands got from creatures e.g. Sheep's downy, goat hair, horse hair, alpaca hair, and so forth. Silk </w:t>
      </w:r>
      <w:r w:rsidR="00C66817" w:rsidRPr="0040025D">
        <w:t>Fiber</w:t>
      </w:r>
      <w:r w:rsidR="0040025D" w:rsidRPr="0040025D">
        <w:t xml:space="preserve"> is the filaments gathered from dry saliva of bugs or creepy crawlies throughout the time of planning of cocoons. Avian strands are the </w:t>
      </w:r>
      <w:r w:rsidR="00C66817" w:rsidRPr="0040025D">
        <w:t>Fiber</w:t>
      </w:r>
      <w:r w:rsidR="0040025D" w:rsidRPr="0040025D">
        <w:t xml:space="preserve"> from fowls [1]. Composites of natural </w:t>
      </w:r>
      <w:r w:rsidR="00C66817" w:rsidRPr="0040025D">
        <w:t>Fiber</w:t>
      </w:r>
      <w:r w:rsidR="0040025D" w:rsidRPr="0040025D">
        <w:t xml:space="preserve"> used for drives of structural, but typically with synthetic thermoset matrix which of course bound the environmental benefits. Now a days natural </w:t>
      </w:r>
      <w:r w:rsidR="00C66817" w:rsidRPr="0040025D">
        <w:t>Fiber</w:t>
      </w:r>
      <w:r w:rsidR="0040025D" w:rsidRPr="0040025D">
        <w:t xml:space="preserve"> composites application are usually found in building and automotive industry and the place where dimensional constancy under moist and high thermal conditions and load bearing capacity are of importance[2,3]. Natural </w:t>
      </w:r>
      <w:r w:rsidR="00C66817" w:rsidRPr="0040025D">
        <w:t>Fibers</w:t>
      </w:r>
      <w:r w:rsidR="0040025D" w:rsidRPr="0040025D">
        <w:t xml:space="preserve"> like cotton, sisal, jute, abaca, pineapple and coir have already been studied like a reinforcement and filler in composites. Among various natural </w:t>
      </w:r>
      <w:r w:rsidR="00C66817" w:rsidRPr="0040025D">
        <w:t>Fibers</w:t>
      </w:r>
      <w:r w:rsidR="0040025D" w:rsidRPr="0040025D">
        <w:t xml:space="preserve">, banana </w:t>
      </w:r>
      <w:r w:rsidR="00C66817" w:rsidRPr="0040025D">
        <w:t>Fiber</w:t>
      </w:r>
      <w:r w:rsidR="0040025D" w:rsidRPr="0040025D">
        <w:t xml:space="preserve"> is considered as a potential reinforced in polymer composites due to its many advantages such as easy availability, low cost, comparable strength properties etc. Generally, natural </w:t>
      </w:r>
      <w:r w:rsidR="00C66817" w:rsidRPr="0040025D">
        <w:t>Fibers</w:t>
      </w:r>
      <w:r w:rsidR="0040025D" w:rsidRPr="0040025D">
        <w:t xml:space="preserve"> are consists of cellulose, lignin, pectin etc. The detail composition of few commonly used natural</w:t>
      </w:r>
      <w:r w:rsidR="00C66817">
        <w:t xml:space="preserve"> </w:t>
      </w:r>
      <w:r w:rsidR="00C66817" w:rsidRPr="0040025D">
        <w:t>Fibers</w:t>
      </w:r>
      <w:r w:rsidR="0040025D" w:rsidRPr="0040025D">
        <w:t xml:space="preserve"> are shown in Table 1.1</w:t>
      </w:r>
    </w:p>
    <w:p w:rsidR="009B70F4" w:rsidRPr="0040025D" w:rsidRDefault="009B70F4" w:rsidP="009B70F4">
      <w:pPr>
        <w:spacing w:line="360" w:lineRule="auto"/>
      </w:pPr>
      <w:r w:rsidRPr="007A4912">
        <w:t xml:space="preserve">Table 1.1 Composition of few commonly used natural </w:t>
      </w:r>
      <w:r w:rsidR="00C66817" w:rsidRPr="007A4912">
        <w:t>Fiber</w:t>
      </w:r>
      <w:r w:rsidR="00C66817">
        <w:t>s</w:t>
      </w:r>
      <w:r>
        <w:t xml:space="preserve"> </w:t>
      </w:r>
    </w:p>
    <w:tbl>
      <w:tblPr>
        <w:tblW w:w="5000" w:type="pct"/>
        <w:tblCellMar>
          <w:left w:w="127" w:type="dxa"/>
          <w:right w:w="115" w:type="dxa"/>
        </w:tblCellMar>
        <w:tblLook w:val="04A0"/>
      </w:tblPr>
      <w:tblGrid>
        <w:gridCol w:w="920"/>
        <w:gridCol w:w="1117"/>
        <w:gridCol w:w="1410"/>
        <w:gridCol w:w="1089"/>
        <w:gridCol w:w="742"/>
      </w:tblGrid>
      <w:tr w:rsidR="009B70F4" w:rsidRPr="007A4912" w:rsidTr="009B70F4">
        <w:trPr>
          <w:trHeight w:val="838"/>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C66817" w:rsidP="009B70F4">
            <w:pPr>
              <w:spacing w:line="360" w:lineRule="auto"/>
            </w:pPr>
            <w:r w:rsidRPr="007A4912">
              <w:t>Fiber</w:t>
            </w:r>
          </w:p>
          <w:p w:rsidR="009B70F4" w:rsidRPr="007A4912" w:rsidRDefault="009B70F4" w:rsidP="009B70F4">
            <w:pPr>
              <w:spacing w:line="360" w:lineRule="auto"/>
            </w:pP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ind w:left="43"/>
            </w:pPr>
            <w:r w:rsidRPr="007A4912">
              <w:t xml:space="preserve">Cellulose </w:t>
            </w:r>
          </w:p>
          <w:p w:rsidR="009B70F4" w:rsidRPr="007A4912" w:rsidRDefault="009B70F4" w:rsidP="009B70F4">
            <w:pPr>
              <w:spacing w:line="360" w:lineRule="auto"/>
            </w:pPr>
            <w:r w:rsidRPr="007A4912">
              <w:t>(</w:t>
            </w:r>
            <w:r w:rsidR="00C66817" w:rsidRPr="007A4912">
              <w:t>wt %</w:t>
            </w:r>
            <w:r w:rsidRPr="007A4912">
              <w:t xml:space="preserve">)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ind w:left="12"/>
            </w:pPr>
            <w:r w:rsidRPr="007A4912">
              <w:t xml:space="preserve">Hemicellulose </w:t>
            </w:r>
          </w:p>
          <w:p w:rsidR="009B70F4" w:rsidRPr="007A4912" w:rsidRDefault="009B70F4" w:rsidP="009B70F4">
            <w:pPr>
              <w:spacing w:line="360" w:lineRule="auto"/>
            </w:pPr>
            <w:r w:rsidRPr="007A4912">
              <w:t xml:space="preserve">(wt%)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Lignin </w:t>
            </w:r>
          </w:p>
          <w:p w:rsidR="009B70F4" w:rsidRPr="007A4912" w:rsidRDefault="009B70F4" w:rsidP="009B70F4">
            <w:pPr>
              <w:spacing w:line="360" w:lineRule="auto"/>
            </w:pPr>
            <w:r w:rsidRPr="007A4912">
              <w:t xml:space="preserve">(wt%)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Pectin </w:t>
            </w:r>
          </w:p>
          <w:p w:rsidR="009B70F4" w:rsidRPr="007A4912" w:rsidRDefault="009B70F4" w:rsidP="009B70F4">
            <w:pPr>
              <w:spacing w:line="360" w:lineRule="auto"/>
            </w:pPr>
            <w:r w:rsidRPr="007A4912">
              <w:t xml:space="preserve">(wt%)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Cotton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85-90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5.7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0-1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Bamboo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60.8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0.5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32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 </w:t>
            </w:r>
          </w:p>
        </w:tc>
      </w:tr>
      <w:tr w:rsidR="009B70F4" w:rsidRPr="007A4912" w:rsidTr="009B70F4">
        <w:trPr>
          <w:trHeight w:val="422"/>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Flax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71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18.6-20.6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2.3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2.2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Hemp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70-74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17.9-20.4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3.7-5.7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0.9 </w:t>
            </w:r>
          </w:p>
        </w:tc>
      </w:tr>
      <w:tr w:rsidR="009B70F4" w:rsidRPr="007A4912" w:rsidTr="009B70F4">
        <w:trPr>
          <w:trHeight w:val="462"/>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Jute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ind w:left="36"/>
            </w:pPr>
            <w:r w:rsidRPr="007A4912">
              <w:t xml:space="preserve">61.1-71.5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13.6-20.4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12-13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0.2 </w:t>
            </w:r>
          </w:p>
        </w:tc>
      </w:tr>
      <w:tr w:rsidR="009B70F4" w:rsidRPr="007A4912" w:rsidTr="009B70F4">
        <w:trPr>
          <w:trHeight w:val="422"/>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Kenaf</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45-47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21.5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8-13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3-5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Ramie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ind w:left="36"/>
            </w:pPr>
            <w:r w:rsidRPr="007A4912">
              <w:t xml:space="preserve">68.6-76.2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13.1-16.7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0.6-0.7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1.9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Sisal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66-78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10-14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10-14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10 </w:t>
            </w:r>
          </w:p>
        </w:tc>
      </w:tr>
      <w:tr w:rsidR="009B70F4" w:rsidRPr="007A4912" w:rsidTr="009B70F4">
        <w:trPr>
          <w:trHeight w:val="422"/>
        </w:trPr>
        <w:tc>
          <w:tcPr>
            <w:tcW w:w="953"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Coir </w:t>
            </w:r>
          </w:p>
        </w:tc>
        <w:tc>
          <w:tcPr>
            <w:tcW w:w="1160"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32-43 </w:t>
            </w:r>
          </w:p>
        </w:tc>
        <w:tc>
          <w:tcPr>
            <w:tcW w:w="976"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0.15-0.25 </w:t>
            </w:r>
          </w:p>
        </w:tc>
        <w:tc>
          <w:tcPr>
            <w:tcW w:w="1124"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40-45 </w:t>
            </w:r>
          </w:p>
        </w:tc>
        <w:tc>
          <w:tcPr>
            <w:tcW w:w="787" w:type="pct"/>
            <w:tcBorders>
              <w:top w:val="single" w:sz="4" w:space="0" w:color="000000"/>
              <w:left w:val="single" w:sz="4" w:space="0" w:color="000000"/>
              <w:bottom w:val="single" w:sz="4" w:space="0" w:color="000000"/>
              <w:right w:val="single" w:sz="4" w:space="0" w:color="000000"/>
            </w:tcBorders>
          </w:tcPr>
          <w:p w:rsidR="009B70F4" w:rsidRPr="007A4912" w:rsidRDefault="009B70F4" w:rsidP="009B70F4">
            <w:pPr>
              <w:spacing w:line="360" w:lineRule="auto"/>
            </w:pPr>
            <w:r w:rsidRPr="007A4912">
              <w:t xml:space="preserve">3-4 </w:t>
            </w:r>
          </w:p>
        </w:tc>
      </w:tr>
      <w:tr w:rsidR="009B70F4" w:rsidRPr="007A4912" w:rsidTr="009B70F4">
        <w:trPr>
          <w:trHeight w:val="425"/>
        </w:trPr>
        <w:tc>
          <w:tcPr>
            <w:tcW w:w="953" w:type="pct"/>
            <w:tcBorders>
              <w:top w:val="single" w:sz="4" w:space="0" w:color="000000"/>
              <w:left w:val="single" w:sz="4" w:space="0" w:color="000000"/>
              <w:bottom w:val="single" w:sz="4" w:space="0" w:color="000000"/>
              <w:right w:val="single" w:sz="4" w:space="0" w:color="000000"/>
            </w:tcBorders>
          </w:tcPr>
          <w:p w:rsidR="009B70F4" w:rsidRPr="009B70F4" w:rsidRDefault="009B70F4" w:rsidP="009B70F4">
            <w:pPr>
              <w:spacing w:line="360" w:lineRule="auto"/>
              <w:rPr>
                <w:b/>
              </w:rPr>
            </w:pPr>
            <w:r w:rsidRPr="009B70F4">
              <w:rPr>
                <w:b/>
              </w:rPr>
              <w:t xml:space="preserve">Banana </w:t>
            </w:r>
          </w:p>
        </w:tc>
        <w:tc>
          <w:tcPr>
            <w:tcW w:w="1160" w:type="pct"/>
            <w:tcBorders>
              <w:top w:val="single" w:sz="4" w:space="0" w:color="000000"/>
              <w:left w:val="single" w:sz="4" w:space="0" w:color="000000"/>
              <w:bottom w:val="single" w:sz="4" w:space="0" w:color="000000"/>
              <w:right w:val="single" w:sz="4" w:space="0" w:color="000000"/>
            </w:tcBorders>
          </w:tcPr>
          <w:p w:rsidR="009B70F4" w:rsidRPr="009B70F4" w:rsidRDefault="009B70F4" w:rsidP="009B70F4">
            <w:pPr>
              <w:spacing w:line="360" w:lineRule="auto"/>
              <w:rPr>
                <w:b/>
              </w:rPr>
            </w:pPr>
            <w:r w:rsidRPr="009B70F4">
              <w:rPr>
                <w:b/>
              </w:rPr>
              <w:t xml:space="preserve">63-64 </w:t>
            </w:r>
          </w:p>
        </w:tc>
        <w:tc>
          <w:tcPr>
            <w:tcW w:w="976" w:type="pct"/>
            <w:tcBorders>
              <w:top w:val="single" w:sz="4" w:space="0" w:color="000000"/>
              <w:left w:val="single" w:sz="4" w:space="0" w:color="000000"/>
              <w:bottom w:val="single" w:sz="4" w:space="0" w:color="000000"/>
              <w:right w:val="single" w:sz="4" w:space="0" w:color="000000"/>
            </w:tcBorders>
          </w:tcPr>
          <w:p w:rsidR="009B70F4" w:rsidRPr="009B70F4" w:rsidRDefault="009B70F4" w:rsidP="009B70F4">
            <w:pPr>
              <w:spacing w:line="360" w:lineRule="auto"/>
              <w:rPr>
                <w:b/>
              </w:rPr>
            </w:pPr>
            <w:r w:rsidRPr="009B70F4">
              <w:rPr>
                <w:b/>
              </w:rPr>
              <w:t xml:space="preserve">19 </w:t>
            </w:r>
          </w:p>
        </w:tc>
        <w:tc>
          <w:tcPr>
            <w:tcW w:w="1124" w:type="pct"/>
            <w:tcBorders>
              <w:top w:val="single" w:sz="4" w:space="0" w:color="000000"/>
              <w:left w:val="single" w:sz="4" w:space="0" w:color="000000"/>
              <w:bottom w:val="single" w:sz="4" w:space="0" w:color="000000"/>
              <w:right w:val="single" w:sz="4" w:space="0" w:color="000000"/>
            </w:tcBorders>
          </w:tcPr>
          <w:p w:rsidR="009B70F4" w:rsidRPr="009B70F4" w:rsidRDefault="009B70F4" w:rsidP="009B70F4">
            <w:pPr>
              <w:spacing w:line="360" w:lineRule="auto"/>
              <w:rPr>
                <w:b/>
              </w:rPr>
            </w:pPr>
            <w:r w:rsidRPr="009B70F4">
              <w:rPr>
                <w:b/>
              </w:rPr>
              <w:t xml:space="preserve">5 </w:t>
            </w:r>
          </w:p>
        </w:tc>
        <w:tc>
          <w:tcPr>
            <w:tcW w:w="787" w:type="pct"/>
            <w:tcBorders>
              <w:top w:val="single" w:sz="4" w:space="0" w:color="000000"/>
              <w:left w:val="single" w:sz="4" w:space="0" w:color="000000"/>
              <w:bottom w:val="single" w:sz="4" w:space="0" w:color="000000"/>
              <w:right w:val="single" w:sz="4" w:space="0" w:color="000000"/>
            </w:tcBorders>
          </w:tcPr>
          <w:p w:rsidR="009B70F4" w:rsidRPr="009B70F4" w:rsidRDefault="009B70F4" w:rsidP="009B70F4">
            <w:pPr>
              <w:spacing w:line="360" w:lineRule="auto"/>
              <w:rPr>
                <w:b/>
              </w:rPr>
            </w:pPr>
            <w:r w:rsidRPr="009B70F4">
              <w:rPr>
                <w:b/>
              </w:rPr>
              <w:t xml:space="preserve">- </w:t>
            </w:r>
          </w:p>
        </w:tc>
      </w:tr>
    </w:tbl>
    <w:p w:rsidR="009B70F4" w:rsidRPr="00ED39DF" w:rsidRDefault="0040025D" w:rsidP="00ED39DF">
      <w:pPr>
        <w:suppressAutoHyphens w:val="0"/>
        <w:spacing w:line="360" w:lineRule="auto"/>
        <w:ind w:left="14" w:right="14"/>
        <w:jc w:val="both"/>
      </w:pPr>
      <w:r w:rsidRPr="0040025D">
        <w:lastRenderedPageBreak/>
        <w:t>The composite materials could be termed as those materials which are synthesized by two or more materials having diverse properties. By and large, composites materials have strong load carrying reinforcing material imbedded in weaker lattice materials. The primary constituent of composites have a nonstop stage which is the significant a piece of the composite is called matrix. Matrix are by and large more ductile and less hard and these are generally either inorganic or natural. Optional constituent of composites have ductile called reinforcement and they are implanted in the matrix. The constituents of composite materials have their property however when they are consolidated together, they give a blend of properties that a singular</w:t>
      </w:r>
      <w:r w:rsidR="00ED39DF">
        <w:rPr>
          <w:sz w:val="28"/>
          <w:szCs w:val="28"/>
        </w:rPr>
        <w:t xml:space="preserve"> </w:t>
      </w:r>
      <w:r w:rsidR="009B70F4" w:rsidRPr="00ED39DF">
        <w:t xml:space="preserve">can't have the capacity to give. Generally, composite materials are arranged on the basis of matrix materials as: </w:t>
      </w:r>
    </w:p>
    <w:p w:rsidR="009B70F4" w:rsidRPr="00ED39DF" w:rsidRDefault="009B70F4" w:rsidP="00ED39DF">
      <w:pPr>
        <w:numPr>
          <w:ilvl w:val="1"/>
          <w:numId w:val="8"/>
        </w:numPr>
        <w:suppressAutoHyphens w:val="0"/>
        <w:spacing w:line="360" w:lineRule="auto"/>
        <w:ind w:right="15" w:hanging="360"/>
        <w:jc w:val="both"/>
      </w:pPr>
      <w:r w:rsidRPr="00ED39DF">
        <w:t xml:space="preserve">Ceramic Matrix Composites </w:t>
      </w:r>
    </w:p>
    <w:p w:rsidR="009B70F4" w:rsidRPr="00ED39DF" w:rsidRDefault="009B70F4" w:rsidP="00ED39DF">
      <w:pPr>
        <w:numPr>
          <w:ilvl w:val="1"/>
          <w:numId w:val="8"/>
        </w:numPr>
        <w:suppressAutoHyphens w:val="0"/>
        <w:spacing w:line="360" w:lineRule="auto"/>
        <w:ind w:right="15" w:hanging="360"/>
        <w:jc w:val="both"/>
      </w:pPr>
      <w:r w:rsidRPr="00ED39DF">
        <w:t xml:space="preserve">Polymer Matrix Composites </w:t>
      </w:r>
    </w:p>
    <w:p w:rsidR="009B70F4" w:rsidRPr="00ED39DF" w:rsidRDefault="009B70F4" w:rsidP="00ED39DF">
      <w:pPr>
        <w:numPr>
          <w:ilvl w:val="1"/>
          <w:numId w:val="8"/>
        </w:numPr>
        <w:suppressAutoHyphens w:val="0"/>
        <w:spacing w:line="360" w:lineRule="auto"/>
        <w:ind w:right="15" w:hanging="360"/>
        <w:jc w:val="both"/>
      </w:pPr>
      <w:r w:rsidRPr="00ED39DF">
        <w:t xml:space="preserve">Metal Matrix Composites  </w:t>
      </w:r>
    </w:p>
    <w:p w:rsidR="009B70F4" w:rsidRPr="00ED39DF" w:rsidRDefault="009B70F4" w:rsidP="00ED39DF">
      <w:pPr>
        <w:suppressAutoHyphens w:val="0"/>
        <w:spacing w:line="360" w:lineRule="auto"/>
        <w:ind w:left="720" w:right="15"/>
        <w:jc w:val="both"/>
      </w:pPr>
    </w:p>
    <w:p w:rsidR="00ED39DF" w:rsidRDefault="009B70F4" w:rsidP="00ED39DF">
      <w:pPr>
        <w:spacing w:line="360" w:lineRule="auto"/>
        <w:jc w:val="both"/>
      </w:pPr>
      <w:r w:rsidRPr="00ED39DF">
        <w:rPr>
          <w:b/>
        </w:rPr>
        <w:t>Ceramic matrix composite:</w:t>
      </w:r>
      <w:r w:rsidRPr="00ED39DF">
        <w:t xml:space="preserve"> The composite which is consisting of a ceramic combined with a ceramic dispersed phase. Because of availability of new technologies, the demand for high performance products and processing methods, have together improve the growth of advanced ceramic products, but brittleness of ceramics still retain a major disadvantage. </w:t>
      </w:r>
    </w:p>
    <w:p w:rsidR="009B70F4" w:rsidRPr="00ED39DF" w:rsidRDefault="009B70F4" w:rsidP="00ED39DF">
      <w:pPr>
        <w:spacing w:line="360" w:lineRule="auto"/>
        <w:jc w:val="both"/>
      </w:pPr>
      <w:r w:rsidRPr="00ED39DF">
        <w:t xml:space="preserve">  </w:t>
      </w:r>
    </w:p>
    <w:p w:rsidR="009B70F4" w:rsidRPr="00ED39DF" w:rsidRDefault="009B70F4" w:rsidP="00ED39DF">
      <w:pPr>
        <w:spacing w:line="360" w:lineRule="auto"/>
        <w:jc w:val="both"/>
      </w:pPr>
      <w:r w:rsidRPr="00ED39DF">
        <w:rPr>
          <w:b/>
        </w:rPr>
        <w:t>Polymer matrix composite:</w:t>
      </w:r>
      <w:r w:rsidRPr="00ED39DF">
        <w:t xml:space="preserve"> Polymer matrix composites are recognized to be a more conspicuous class of composites when contrasted with artistic or metal lattice composites once in business requisitions. It includes a matrix from thermoplastic (polystyrene, nylon) or thermosetting (urea </w:t>
      </w:r>
      <w:r w:rsidR="00C66817" w:rsidRPr="00ED39DF">
        <w:t>formaldehyde</w:t>
      </w:r>
      <w:r w:rsidRPr="00ED39DF">
        <w:t xml:space="preserve">, unsaturated polyester) or and inserted steel, glass carbon, or Kevlar strands.  </w:t>
      </w:r>
    </w:p>
    <w:p w:rsidR="009B70F4" w:rsidRPr="00ED39DF" w:rsidRDefault="009B70F4" w:rsidP="00ED39DF">
      <w:pPr>
        <w:spacing w:line="360" w:lineRule="auto"/>
        <w:jc w:val="both"/>
      </w:pPr>
    </w:p>
    <w:p w:rsidR="009B70F4" w:rsidRPr="00ED39DF" w:rsidRDefault="009B70F4" w:rsidP="00ED39DF">
      <w:pPr>
        <w:spacing w:line="360" w:lineRule="auto"/>
        <w:jc w:val="both"/>
      </w:pPr>
      <w:r w:rsidRPr="00ED39DF">
        <w:rPr>
          <w:b/>
        </w:rPr>
        <w:t>Metal matrix composite:</w:t>
      </w:r>
      <w:r w:rsidRPr="00ED39DF">
        <w:t xml:space="preserve"> Composites consisting of metal matrix such as Mg, Al, Fe is called metal matrix composites. The interest in metal matrix composites is due to many </w:t>
      </w:r>
      <w:r w:rsidRPr="00ED39DF">
        <w:lastRenderedPageBreak/>
        <w:t xml:space="preserve">reasons such as their engineering properties. They are of exhibit good stiffness, light weight, and low specific weight as compared to other metal alloys and metals. Although it has many advantages, low cost remains a major point of interest for many applications. Among these all types of composites, polymer matrix composite is most commonly used composites, because of its advantages such as high strength, low cost, simple manufacturing principle. The requirement of polymer material in this modern dynamic world is increasing day by day because it has wide range of advantages over traditional material in terms of high strength to weight ratio, cost, high toughness, high tensile strength, and high creep resistance at increases in temperatures. Polymer matrix composites have three types of polymer which have been used as matrix. These are thermoplastics, thermosetting and </w:t>
      </w:r>
      <w:r w:rsidR="00C66817" w:rsidRPr="00ED39DF">
        <w:t>elastomeric</w:t>
      </w:r>
      <w:r w:rsidRPr="00ED39DF">
        <w:t xml:space="preserve"> polymer. Thermoplastic polymer is that polymer which are over and again diminished and transformed by heating. A few illustrations of thermoplastics are PVC, LDPE, and HDPE. Thermoplastic materials are shaped when they are in softened or melted. Thermoplastic have numerous properties, for example, lightweight</w:t>
      </w:r>
      <w:r w:rsidR="00ED39DF">
        <w:t xml:space="preserve">, low </w:t>
      </w:r>
      <w:r w:rsidR="00C66817">
        <w:t xml:space="preserve">thickness </w:t>
      </w:r>
      <w:r w:rsidR="00C66817" w:rsidRPr="00ED39DF">
        <w:t>which is</w:t>
      </w:r>
      <w:r w:rsidRPr="00ED39DF">
        <w:t xml:space="preserve"> relying on science they could be similar to </w:t>
      </w:r>
      <w:r w:rsidR="00C66817" w:rsidRPr="00ED39DF">
        <w:t>elastic</w:t>
      </w:r>
      <w:r w:rsidRPr="00ED39DF">
        <w:t xml:space="preserve"> and strong as aluminum.</w:t>
      </w:r>
      <w:r w:rsidR="00ED39DF">
        <w:t xml:space="preserve"> </w:t>
      </w:r>
      <w:r w:rsidRPr="00ED39DF">
        <w:t>Thermosetting polymer is the polymer which has hard and firm cross-interfaced materials. They are not moldable when and soften when they are warmed. Epoxy is the most normally utilized thermosetting polymer. They have numerous advantages, for example, better grip to different materials, great mechanical properties, and great electrical protection.</w:t>
      </w:r>
      <w:r w:rsidR="00ED39DF">
        <w:t xml:space="preserve"> </w:t>
      </w:r>
      <w:r w:rsidRPr="00ED39DF">
        <w:t>Elastomer is a kind of polymer is determined from flexible polymer, is frequently utilized reciprocally with the term elastic, despite the fact that the last is favored when alluding to vulcanizes. Elastomers have numerous properties which having low density and high disappointment strain compare with other material.</w:t>
      </w:r>
      <w:r w:rsidR="00ED39DF">
        <w:t xml:space="preserve"> </w:t>
      </w:r>
      <w:r w:rsidRPr="00ED39DF">
        <w:t xml:space="preserve">The other sort of constituents of composites is reinforcements. Reinforcements are generally used to upgrade general mechanical properties of matrix and offer quality to composites. The reinforcement in composites is either fibrous or non-fibrous. Again fibrous composites are </w:t>
      </w:r>
      <w:r w:rsidRPr="00ED39DF">
        <w:lastRenderedPageBreak/>
        <w:t xml:space="preserve">either natural </w:t>
      </w:r>
      <w:r w:rsidR="00C66817" w:rsidRPr="00ED39DF">
        <w:t>Fiber</w:t>
      </w:r>
      <w:r w:rsidRPr="00ED39DF">
        <w:t xml:space="preserve"> reinforced or synthetic </w:t>
      </w:r>
      <w:r w:rsidR="00C66817" w:rsidRPr="00ED39DF">
        <w:t>Fiber</w:t>
      </w:r>
      <w:r w:rsidRPr="00ED39DF">
        <w:t xml:space="preserve"> reinforced composites. There are many factors affecting the properties of </w:t>
      </w:r>
      <w:r w:rsidR="00C66817" w:rsidRPr="00ED39DF">
        <w:t>Fiber</w:t>
      </w:r>
      <w:r w:rsidRPr="00ED39DF">
        <w:t xml:space="preserve"> reinforced polymer composites such as </w:t>
      </w:r>
      <w:r w:rsidR="00C66817" w:rsidRPr="00ED39DF">
        <w:t>Fiber</w:t>
      </w:r>
      <w:r w:rsidRPr="00ED39DF">
        <w:t xml:space="preserve"> parameters, matrix </w:t>
      </w:r>
      <w:r w:rsidR="00C66817" w:rsidRPr="00ED39DF">
        <w:t>Fiber</w:t>
      </w:r>
      <w:r w:rsidRPr="00ED39DF">
        <w:t xml:space="preserve">-matrix interfacial bonding etc. A great deal of work has been done on the different kinds of natural </w:t>
      </w:r>
      <w:r w:rsidR="00C66817" w:rsidRPr="00ED39DF">
        <w:t>Fiber</w:t>
      </w:r>
      <w:r w:rsidRPr="00ED39DF">
        <w:t xml:space="preserve"> based polymer composites [5]. The objective of the present work is to study the potential utilization of banana </w:t>
      </w:r>
      <w:r w:rsidR="00C66817" w:rsidRPr="00ED39DF">
        <w:t>Fiber</w:t>
      </w:r>
      <w:r w:rsidRPr="00ED39DF">
        <w:t xml:space="preserve"> as a reinforcing material in epoxy composites and to investigate their mechanical behavior.  </w:t>
      </w:r>
    </w:p>
    <w:p w:rsidR="0040025D" w:rsidRPr="0040025D" w:rsidRDefault="0040025D" w:rsidP="00335FDC">
      <w:pPr>
        <w:suppressAutoHyphens w:val="0"/>
        <w:spacing w:line="360" w:lineRule="auto"/>
        <w:ind w:right="14"/>
        <w:jc w:val="both"/>
      </w:pPr>
    </w:p>
    <w:p w:rsidR="00B755B5" w:rsidRDefault="00ED39DF" w:rsidP="0040025D">
      <w:pPr>
        <w:pStyle w:val="Heading1"/>
        <w:rPr>
          <w:lang w:val="en-US"/>
        </w:rPr>
      </w:pPr>
      <w:r>
        <w:rPr>
          <w:lang w:val="en-US"/>
        </w:rPr>
        <w:t>Literature Survey</w:t>
      </w:r>
    </w:p>
    <w:p w:rsidR="00ED39DF" w:rsidRPr="00ED39DF" w:rsidRDefault="00ED39DF" w:rsidP="00ED39DF">
      <w:pPr>
        <w:spacing w:line="360" w:lineRule="auto"/>
        <w:jc w:val="both"/>
      </w:pPr>
      <w:r w:rsidRPr="00ED39DF">
        <w:t>This chapter outlines some work and report</w:t>
      </w:r>
      <w:r w:rsidR="00C66817">
        <w:t xml:space="preserve"> </w:t>
      </w:r>
      <w:r w:rsidRPr="00ED39DF">
        <w:t xml:space="preserve">available in past related to mechanical properties of natural </w:t>
      </w:r>
      <w:r w:rsidR="00C66817" w:rsidRPr="00ED39DF">
        <w:t>Fiber</w:t>
      </w:r>
      <w:r w:rsidRPr="00ED39DF">
        <w:t xml:space="preserve"> based polymer composites with unique consideration on banana </w:t>
      </w:r>
      <w:r w:rsidR="00C66817" w:rsidRPr="00ED39DF">
        <w:t>Fiber</w:t>
      </w:r>
      <w:r w:rsidRPr="00ED39DF">
        <w:t xml:space="preserve"> based polymer composites. The mechanical </w:t>
      </w:r>
      <w:r w:rsidR="00C66817" w:rsidRPr="00ED39DF">
        <w:t>behavior</w:t>
      </w:r>
      <w:r w:rsidRPr="00ED39DF">
        <w:t xml:space="preserve"> of a natural </w:t>
      </w:r>
      <w:r w:rsidR="00C66817" w:rsidRPr="00ED39DF">
        <w:t>Fiber</w:t>
      </w:r>
      <w:r w:rsidRPr="00ED39DF">
        <w:t xml:space="preserve"> based polymer composite depends on numerous factors, for example, </w:t>
      </w:r>
      <w:r w:rsidR="00C66817" w:rsidRPr="00ED39DF">
        <w:t>Fiber</w:t>
      </w:r>
      <w:r w:rsidRPr="00ED39DF">
        <w:t xml:space="preserve"> length and quality, matrix, </w:t>
      </w:r>
      <w:r w:rsidR="00C66817" w:rsidRPr="00ED39DF">
        <w:t>Fiber</w:t>
      </w:r>
      <w:r w:rsidRPr="00ED39DF">
        <w:t xml:space="preserve">-matrix adhesion bond quality and so forth. The strong interface bond between </w:t>
      </w:r>
      <w:r w:rsidR="00C66817" w:rsidRPr="00ED39DF">
        <w:t>Fiber</w:t>
      </w:r>
      <w:r w:rsidRPr="00ED39DF">
        <w:t xml:space="preserve"> and matrix is paramount to show signs of improvement mechanical properties of composites. Merlini et al. [6] have studied the effect surface treatment on the chemical properties of banana </w:t>
      </w:r>
      <w:r w:rsidR="00C66817" w:rsidRPr="00ED39DF">
        <w:t>Fiber</w:t>
      </w:r>
      <w:r w:rsidRPr="00ED39DF">
        <w:t xml:space="preserve"> and reported that treated banana </w:t>
      </w:r>
      <w:r w:rsidR="00C66817" w:rsidRPr="00ED39DF">
        <w:t>Fiber</w:t>
      </w:r>
      <w:r w:rsidRPr="00ED39DF">
        <w:t xml:space="preserve"> give higher shear interfacial stress and tensile strength when compared with the untreated Fibre.and based on the paper on effects of resin inside </w:t>
      </w:r>
      <w:r w:rsidR="00C66817" w:rsidRPr="00ED39DF">
        <w:t>Fiber</w:t>
      </w:r>
      <w:r w:rsidRPr="00ED39DF">
        <w:t xml:space="preserve"> lumen on the mechanical properties of sisal </w:t>
      </w:r>
      <w:r w:rsidR="00C66817" w:rsidRPr="00ED39DF">
        <w:t>Fiber</w:t>
      </w:r>
      <w:r w:rsidRPr="00ED39DF">
        <w:t xml:space="preserve"> reinforced composites Li Yan  , Ma Hao  , ShenYiou  , Li Qian  , Zheng</w:t>
      </w:r>
      <w:r>
        <w:t xml:space="preserve"> </w:t>
      </w:r>
      <w:r w:rsidRPr="00ED39DF">
        <w:t xml:space="preserve">Zhuoyuan shows that mat type natural </w:t>
      </w:r>
      <w:r w:rsidR="00C66817" w:rsidRPr="00ED39DF">
        <w:t>fiber</w:t>
      </w:r>
      <w:r w:rsidRPr="00ED39DF">
        <w:t xml:space="preserve"> has better properties compared to other forms of </w:t>
      </w:r>
      <w:r w:rsidR="00C66817" w:rsidRPr="00ED39DF">
        <w:t>fiber</w:t>
      </w:r>
      <w:r w:rsidRPr="00ED39DF">
        <w:t>.  Dhieb  et  al.  [7]  have  studied  about  the  surface  and  sub-surface  degradation  of</w:t>
      </w:r>
      <w:r w:rsidR="00C66817">
        <w:t xml:space="preserve"> </w:t>
      </w:r>
      <w:r w:rsidRPr="00ED39DF">
        <w:t xml:space="preserve">unidirectional  carbon  </w:t>
      </w:r>
      <w:r w:rsidR="00C66817" w:rsidRPr="00ED39DF">
        <w:t>Fiber</w:t>
      </w:r>
      <w:r w:rsidRPr="00ED39DF">
        <w:t xml:space="preserve">  and  have  given  many  conclusion  such  as  under  sliding  demineralized  water,  the  most  simple  degradation  was  detected  on  sliding  in  anti-parallel direction. Shankar </w:t>
      </w:r>
      <w:r w:rsidR="00C66817" w:rsidRPr="00ED39DF">
        <w:t>et al</w:t>
      </w:r>
      <w:r w:rsidRPr="00ED39DF">
        <w:t xml:space="preserve">.  [8] have studied and  reported  that the  ultimate  tensile  strength  value maximum at 15% and then decreases with increasing in </w:t>
      </w:r>
      <w:r w:rsidR="00C66817" w:rsidRPr="00ED39DF">
        <w:t>Fiber</w:t>
      </w:r>
      <w:r w:rsidRPr="00ED39DF">
        <w:t xml:space="preserve"> starting from 15% to 20%. They</w:t>
      </w:r>
      <w:r w:rsidR="00C66817">
        <w:t xml:space="preserve"> </w:t>
      </w:r>
      <w:r w:rsidRPr="00ED39DF">
        <w:t xml:space="preserve">also reported that the flexural strength value decreasing from 5% to 10% (87.31 MPa) and </w:t>
      </w:r>
      <w:r w:rsidRPr="00ED39DF">
        <w:lastRenderedPageBreak/>
        <w:t xml:space="preserve">after that the value increased from </w:t>
      </w:r>
      <w:r w:rsidR="00C66817" w:rsidRPr="00ED39DF">
        <w:t>Fiber</w:t>
      </w:r>
      <w:r w:rsidRPr="00ED39DF">
        <w:t xml:space="preserve">. Sumaila et al. [9] have investigated the influence of </w:t>
      </w:r>
      <w:r w:rsidR="00C66817" w:rsidRPr="00ED39DF">
        <w:t>Fiber</w:t>
      </w:r>
      <w:r w:rsidR="00C66817">
        <w:t xml:space="preserve"> </w:t>
      </w:r>
      <w:r w:rsidRPr="00ED39DF">
        <w:t>length on the mechanical and physical properties of nonwoven short banana, random oriented</w:t>
      </w:r>
      <w:r>
        <w:t xml:space="preserve"> </w:t>
      </w:r>
      <w:r w:rsidR="00C66817" w:rsidRPr="00ED39DF">
        <w:t>Fiber</w:t>
      </w:r>
      <w:r w:rsidRPr="00ED39DF">
        <w:t xml:space="preserve">  and epoxy  composite  and  they described  that  the  tensile  properties and  percentage elongation  of  the  composite  attained  a  maximum  in  composite  fabricated  from  15 mm </w:t>
      </w:r>
      <w:r w:rsidR="00C66817" w:rsidRPr="00ED39DF">
        <w:t>Fiber</w:t>
      </w:r>
      <w:r w:rsidRPr="00ED39DF">
        <w:t xml:space="preserve"> length.  They  have  also  reported  that  the  impact  energy  whereas  the  compressive  strength</w:t>
      </w:r>
      <w:r w:rsidR="00C66817">
        <w:t xml:space="preserve"> </w:t>
      </w:r>
      <w:r w:rsidRPr="00ED39DF">
        <w:t xml:space="preserve">increases  decreased  with  increasing  </w:t>
      </w:r>
      <w:r w:rsidR="00C66817" w:rsidRPr="00ED39DF">
        <w:t>Fiber</w:t>
      </w:r>
      <w:r w:rsidRPr="00ED39DF">
        <w:t xml:space="preserve">  length,  also  the  mean  flexural  properties  of  </w:t>
      </w:r>
      <w:r w:rsidR="00C66817" w:rsidRPr="00ED39DF">
        <w:t>the composite</w:t>
      </w:r>
      <w:r w:rsidRPr="00ED39DF">
        <w:t xml:space="preserve"> increased with increasing in </w:t>
      </w:r>
      <w:r w:rsidR="00C66817" w:rsidRPr="00ED39DF">
        <w:t>Fiber</w:t>
      </w:r>
      <w:r w:rsidRPr="00ED39DF">
        <w:t xml:space="preserve"> length up to 25mm. The banana </w:t>
      </w:r>
      <w:r w:rsidR="00C66817" w:rsidRPr="00ED39DF">
        <w:t>Fibers</w:t>
      </w:r>
      <w:r w:rsidRPr="00ED39DF">
        <w:t xml:space="preserve"> characteristic</w:t>
      </w:r>
      <w:r w:rsidR="00C66817">
        <w:t xml:space="preserve"> </w:t>
      </w:r>
      <w:r w:rsidRPr="00ED39DF">
        <w:t>depending on the variation of diameter, mechanical characteristic and the effects of the tresses performing on the fracture morphology. The stress-strain curves for changed strain rates were</w:t>
      </w:r>
      <w:r w:rsidR="00C66817">
        <w:t xml:space="preserve"> </w:t>
      </w:r>
      <w:r w:rsidRPr="00ED39DF">
        <w:t>found and fractured surfaces were inspected by SEM [10]. Pothan et al. [11] have investigated on</w:t>
      </w:r>
      <w:r w:rsidR="00C66817">
        <w:t xml:space="preserve"> </w:t>
      </w:r>
      <w:r w:rsidRPr="00ED39DF">
        <w:t xml:space="preserve">the influence of </w:t>
      </w:r>
      <w:r w:rsidR="00C66817" w:rsidRPr="00ED39DF">
        <w:t>Fiber</w:t>
      </w:r>
      <w:r w:rsidRPr="00ED39DF">
        <w:t xml:space="preserve"> content and length on short banana </w:t>
      </w:r>
      <w:r w:rsidR="00C66817" w:rsidRPr="00ED39DF">
        <w:t>Fiber</w:t>
      </w:r>
      <w:r w:rsidRPr="00ED39DF">
        <w:t xml:space="preserve"> reinforced polyester composite</w:t>
      </w:r>
      <w:r w:rsidR="00C66817">
        <w:t xml:space="preserve"> </w:t>
      </w:r>
      <w:r w:rsidRPr="00ED39DF">
        <w:t xml:space="preserve">material.  Laban et al. [12] has studied on the physical and mechanical behavior of banana </w:t>
      </w:r>
      <w:r w:rsidR="00C66817" w:rsidRPr="00ED39DF">
        <w:t>Fiber</w:t>
      </w:r>
      <w:r w:rsidR="00C66817">
        <w:t xml:space="preserve"> </w:t>
      </w:r>
      <w:r w:rsidR="00C66817" w:rsidRPr="00ED39DF">
        <w:t>reinforced polymer</w:t>
      </w:r>
      <w:r w:rsidRPr="00ED39DF">
        <w:t xml:space="preserve"> composite and noticed </w:t>
      </w:r>
      <w:r w:rsidR="00C66817" w:rsidRPr="00ED39DF">
        <w:t>that kraft</w:t>
      </w:r>
      <w:r w:rsidRPr="00ED39DF">
        <w:t xml:space="preserve"> mashed </w:t>
      </w:r>
      <w:r w:rsidR="00C66817" w:rsidRPr="00ED39DF">
        <w:t>banana Fiber</w:t>
      </w:r>
      <w:r w:rsidRPr="00ED39DF">
        <w:t xml:space="preserve"> material </w:t>
      </w:r>
      <w:r w:rsidR="00C66817" w:rsidRPr="00ED39DF">
        <w:t>has better</w:t>
      </w:r>
      <w:r w:rsidRPr="00ED39DF">
        <w:t xml:space="preserve"> flexural strength. The tensile strength is detected maximum at 30 mm </w:t>
      </w:r>
      <w:r w:rsidR="00C66817" w:rsidRPr="00ED39DF">
        <w:t>Fiber</w:t>
      </w:r>
      <w:r w:rsidRPr="00ED39DF">
        <w:t xml:space="preserve"> length whereas </w:t>
      </w:r>
      <w:r w:rsidR="00C66817" w:rsidRPr="00ED39DF">
        <w:t>the impact</w:t>
      </w:r>
      <w:r w:rsidRPr="00ED39DF">
        <w:t xml:space="preserve"> strength is noticed maximum at 40 mm length of </w:t>
      </w:r>
      <w:r w:rsidR="00C66817" w:rsidRPr="00ED39DF">
        <w:t>Fiber</w:t>
      </w:r>
      <w:r w:rsidRPr="00ED39DF">
        <w:t>. Consolidation of 40% untreated</w:t>
      </w:r>
      <w:r w:rsidR="00C66817">
        <w:t xml:space="preserve"> </w:t>
      </w:r>
      <w:r w:rsidRPr="00ED39DF">
        <w:t xml:space="preserve">banana </w:t>
      </w:r>
      <w:r w:rsidR="00C66817" w:rsidRPr="00ED39DF">
        <w:t>Fibers</w:t>
      </w:r>
      <w:r w:rsidRPr="00ED39DF">
        <w:t xml:space="preserve"> gives 20% rise in the tensile strength and 34% rise in impact strength. Prasannaand Subbaiah [13] reported that composites material having 20% treated </w:t>
      </w:r>
      <w:r w:rsidR="00C66817" w:rsidRPr="00ED39DF">
        <w:t>Fiber</w:t>
      </w:r>
      <w:r w:rsidRPr="00ED39DF">
        <w:t xml:space="preserve"> loading possess</w:t>
      </w:r>
      <w:r w:rsidR="00C66817">
        <w:t xml:space="preserve"> </w:t>
      </w:r>
      <w:r w:rsidRPr="00ED39DF">
        <w:t xml:space="preserve">maximum values for above-mentioned properties than untreated composites, 10% and also 30% treated </w:t>
      </w:r>
      <w:r w:rsidR="00C66817" w:rsidRPr="00ED39DF">
        <w:t>Fibers</w:t>
      </w:r>
      <w:r w:rsidRPr="00ED39DF">
        <w:t xml:space="preserve"> composites. The interfacial area having main role in influential the strength of</w:t>
      </w:r>
      <w:r w:rsidR="00C66817">
        <w:t xml:space="preserve"> </w:t>
      </w:r>
      <w:r w:rsidRPr="00ED39DF">
        <w:t xml:space="preserve">polymer material since </w:t>
      </w:r>
      <w:r w:rsidR="00C66817" w:rsidRPr="00ED39DF">
        <w:t>Fiber</w:t>
      </w:r>
      <w:r w:rsidRPr="00ED39DF">
        <w:t xml:space="preserve"> procedures a separate interface with the matrix. The effects of this</w:t>
      </w:r>
      <w:r w:rsidR="00C66817">
        <w:t xml:space="preserve"> </w:t>
      </w:r>
      <w:r w:rsidRPr="00ED39DF">
        <w:t xml:space="preserve">study uncovered that short </w:t>
      </w:r>
      <w:r w:rsidR="00C66817" w:rsidRPr="00ED39DF">
        <w:t>zigzag</w:t>
      </w:r>
      <w:r w:rsidR="00C66817">
        <w:t xml:space="preserve"> </w:t>
      </w:r>
      <w:r w:rsidR="00C66817" w:rsidRPr="00ED39DF">
        <w:t>Fiber</w:t>
      </w:r>
      <w:r w:rsidRPr="00ED39DF">
        <w:t xml:space="preserve"> composites with great rigidity and element mechanical properties might be effectively ready utilizing banana </w:t>
      </w:r>
      <w:r w:rsidR="00C66817" w:rsidRPr="00ED39DF">
        <w:t>Fiber</w:t>
      </w:r>
      <w:r w:rsidRPr="00ED39DF">
        <w:t xml:space="preserve"> as reinforcement in a polyurethane</w:t>
      </w:r>
      <w:r w:rsidR="00C66817">
        <w:t xml:space="preserve"> </w:t>
      </w:r>
      <w:r w:rsidRPr="00ED39DF">
        <w:t xml:space="preserve">matrix inferred from castor oil. The treated banana </w:t>
      </w:r>
      <w:r w:rsidR="00C66817" w:rsidRPr="00ED39DF">
        <w:t>Fiber</w:t>
      </w:r>
      <w:r w:rsidRPr="00ED39DF">
        <w:t xml:space="preserve"> demonstrated higher shear stress and</w:t>
      </w:r>
      <w:r w:rsidR="00C66817">
        <w:t xml:space="preserve"> </w:t>
      </w:r>
      <w:r w:rsidRPr="00ED39DF">
        <w:t xml:space="preserve">tensile strength when contrasted with the untreated </w:t>
      </w:r>
      <w:r w:rsidR="00C66817" w:rsidRPr="00ED39DF">
        <w:t>Fiber</w:t>
      </w:r>
      <w:r w:rsidRPr="00ED39DF">
        <w:t xml:space="preserve">, </w:t>
      </w:r>
      <w:r w:rsidRPr="00ED39DF">
        <w:lastRenderedPageBreak/>
        <w:t>showing a solid association between the treated strands and the polyurethane matrix [6]. The hybridization of these reinforcement in the</w:t>
      </w:r>
      <w:r w:rsidR="00C66817">
        <w:t xml:space="preserve"> </w:t>
      </w:r>
      <w:r w:rsidRPr="00ED39DF">
        <w:t xml:space="preserve">composite  shows  more  terrific  flexural  quality  when  contrasted  with  singular  kind  of characteristic strands strengthened composites. All the composites shows expand in flexural quality in longitudinal heading. Comparable patterns have been watched for flexural </w:t>
      </w:r>
      <w:r w:rsidR="00C66817" w:rsidRPr="00ED39DF">
        <w:t>modulus, entomb</w:t>
      </w:r>
      <w:r w:rsidRPr="00ED39DF">
        <w:t xml:space="preserve"> laminar shear quality and break burden values [14]. There are many researches who have</w:t>
      </w:r>
      <w:r w:rsidR="00C66817">
        <w:t xml:space="preserve"> </w:t>
      </w:r>
      <w:r w:rsidRPr="00ED39DF">
        <w:t xml:space="preserve">evaluated the mechanical, chemical and physical behavior and banana </w:t>
      </w:r>
      <w:r w:rsidR="00C66817" w:rsidRPr="00ED39DF">
        <w:t>Fiber</w:t>
      </w:r>
      <w:r w:rsidRPr="00ED39DF">
        <w:t xml:space="preserve"> reinforced with </w:t>
      </w:r>
      <w:r w:rsidR="00C66817" w:rsidRPr="00ED39DF">
        <w:t>epoxy composite</w:t>
      </w:r>
      <w:r w:rsidRPr="00ED39DF">
        <w:t xml:space="preserve">.  Many  studied  and  compared  of  effect  of  treated  and  untreated  banana  </w:t>
      </w:r>
      <w:r w:rsidR="00C66817" w:rsidRPr="00ED39DF">
        <w:t>Fiber</w:t>
      </w:r>
      <w:r w:rsidRPr="00ED39DF">
        <w:t xml:space="preserve"> reinforced with thermoplastic and thermosetting polymer [15-19]. Joseph et al. [20] studied and</w:t>
      </w:r>
      <w:r w:rsidR="00C66817">
        <w:t xml:space="preserve"> </w:t>
      </w:r>
      <w:r w:rsidRPr="00ED39DF">
        <w:t>compared the mechanical behavior of phenol formaldehyde composites which was reinforced</w:t>
      </w:r>
      <w:r w:rsidR="00C66817">
        <w:t xml:space="preserve"> </w:t>
      </w:r>
      <w:r w:rsidRPr="00ED39DF">
        <w:t xml:space="preserve">with glass </w:t>
      </w:r>
      <w:r w:rsidR="00C66817" w:rsidRPr="00ED39DF">
        <w:t>Fiber</w:t>
      </w:r>
      <w:r w:rsidRPr="00ED39DF">
        <w:t xml:space="preserve"> and banana </w:t>
      </w:r>
      <w:r w:rsidR="00C66817" w:rsidRPr="00ED39DF">
        <w:t>Fiber</w:t>
      </w:r>
      <w:r w:rsidRPr="00ED39DF">
        <w:t xml:space="preserve">. Selzer and Friedrich et al. [21] studied the carbon </w:t>
      </w:r>
      <w:r w:rsidR="00C66817" w:rsidRPr="00ED39DF">
        <w:t>Fiber</w:t>
      </w:r>
      <w:r w:rsidR="00C66817">
        <w:t xml:space="preserve"> </w:t>
      </w:r>
      <w:r w:rsidRPr="00ED39DF">
        <w:t>reinforced  polymer  composites  and  reported  that  the  brittle  materials  demonstrate  a  lot  of</w:t>
      </w:r>
      <w:r w:rsidR="00C66817">
        <w:t xml:space="preserve"> </w:t>
      </w:r>
      <w:r w:rsidR="00C66817" w:rsidRPr="00ED39DF">
        <w:t>delimitation’s</w:t>
      </w:r>
      <w:r w:rsidRPr="00ED39DF">
        <w:t xml:space="preserve">  also  interlinear  splitting  throughout  </w:t>
      </w:r>
      <w:r w:rsidR="00C66817" w:rsidRPr="00ED39DF">
        <w:t>weariness. The</w:t>
      </w:r>
      <w:r w:rsidRPr="00ED39DF">
        <w:t xml:space="preserve"> </w:t>
      </w:r>
      <w:r w:rsidR="00C66817" w:rsidRPr="00ED39DF">
        <w:t>disappointment of this</w:t>
      </w:r>
      <w:r w:rsidRPr="00ED39DF">
        <w:t xml:space="preserve"> material was dictated by a restriction of disappointment. This implies that in composites with </w:t>
      </w:r>
      <w:r w:rsidR="00C66817" w:rsidRPr="00ED39DF">
        <w:t>an</w:t>
      </w:r>
      <w:r w:rsidR="00C66817">
        <w:t xml:space="preserve"> </w:t>
      </w:r>
      <w:r w:rsidRPr="00ED39DF">
        <w:t xml:space="preserve">exceptionally intense grid and great </w:t>
      </w:r>
      <w:r w:rsidR="00C66817" w:rsidRPr="00ED39DF">
        <w:t>Fiber</w:t>
      </w:r>
      <w:r w:rsidRPr="00ED39DF">
        <w:t xml:space="preserve">-network bond, various </w:t>
      </w:r>
      <w:r w:rsidR="00C66817">
        <w:t xml:space="preserve">splitting, which ingests a higher </w:t>
      </w:r>
      <w:r w:rsidRPr="00ED39DF">
        <w:t>measure of vitality, is anticipated, with the goal that at last confined disappointment happens at</w:t>
      </w:r>
      <w:r w:rsidR="00C66817">
        <w:t xml:space="preserve"> </w:t>
      </w:r>
      <w:r w:rsidRPr="00ED39DF">
        <w:t>easier levels than anticipated. There is wide range of research in these fields; many researchers</w:t>
      </w:r>
      <w:r w:rsidR="00C66817">
        <w:t xml:space="preserve"> </w:t>
      </w:r>
      <w:r w:rsidRPr="00ED39DF">
        <w:t xml:space="preserve">have investigated the natural </w:t>
      </w:r>
      <w:r w:rsidR="00C66817" w:rsidRPr="00ED39DF">
        <w:t>Fiber</w:t>
      </w:r>
      <w:r w:rsidRPr="00ED39DF">
        <w:t xml:space="preserve"> composite reinforced with various type of polymer [22-24]. The  banana  and  glass  </w:t>
      </w:r>
      <w:r w:rsidR="00C66817" w:rsidRPr="00ED39DF">
        <w:t>Fiber</w:t>
      </w:r>
      <w:r w:rsidRPr="00ED39DF">
        <w:t xml:space="preserve">  bio-composites  may  be  fabricate  for  outdoors  and  indoors</w:t>
      </w:r>
      <w:r w:rsidR="00C66817">
        <w:t xml:space="preserve"> </w:t>
      </w:r>
      <w:r w:rsidRPr="00ED39DF">
        <w:t>applications  wherever  high  strength  is  not  necessary,  additionally  it  can  considered  as  the</w:t>
      </w:r>
      <w:r w:rsidR="00C66817">
        <w:t xml:space="preserve"> </w:t>
      </w:r>
      <w:r w:rsidRPr="00ED39DF">
        <w:t>replacement  to  wood  materials  and  protect  the  forest  resources [25]. Malequeet  al. [26] have</w:t>
      </w:r>
      <w:r w:rsidR="00C66817">
        <w:t xml:space="preserve"> </w:t>
      </w:r>
      <w:r w:rsidRPr="00ED39DF">
        <w:t xml:space="preserve">studied the mechanical properties of banana </w:t>
      </w:r>
      <w:r w:rsidR="00C66817" w:rsidRPr="00ED39DF">
        <w:t>Fiber</w:t>
      </w:r>
      <w:r w:rsidRPr="00ED39DF">
        <w:t xml:space="preserve"> based epoxy composite and it was observed</w:t>
      </w:r>
      <w:r w:rsidR="00C66817">
        <w:t xml:space="preserve"> </w:t>
      </w:r>
      <w:r w:rsidRPr="00ED39DF">
        <w:t xml:space="preserve">that the tensile strength is increased by 90% of the pseudo-stem banana </w:t>
      </w:r>
      <w:r w:rsidR="00C66817" w:rsidRPr="00ED39DF">
        <w:t>Fiber</w:t>
      </w:r>
      <w:r w:rsidRPr="00ED39DF">
        <w:t xml:space="preserve"> reinforced epoxy</w:t>
      </w:r>
      <w:r w:rsidR="00C66817">
        <w:t xml:space="preserve"> </w:t>
      </w:r>
      <w:r w:rsidRPr="00ED39DF">
        <w:t xml:space="preserve">composite associated to virgin epoxy. In his results the impact strength of pseudo-stem banana </w:t>
      </w:r>
    </w:p>
    <w:p w:rsidR="00ED39DF" w:rsidRPr="00ED39DF" w:rsidRDefault="00C66817" w:rsidP="00ED39DF">
      <w:pPr>
        <w:numPr>
          <w:ilvl w:val="0"/>
          <w:numId w:val="1"/>
        </w:numPr>
        <w:spacing w:line="360" w:lineRule="auto"/>
        <w:jc w:val="both"/>
      </w:pPr>
      <w:r w:rsidRPr="00ED39DF">
        <w:lastRenderedPageBreak/>
        <w:t>Fiber</w:t>
      </w:r>
      <w:r w:rsidR="00ED39DF" w:rsidRPr="00ED39DF">
        <w:t xml:space="preserve"> improved by approximately 40% compare to the impact strength of neat epoxy. The impact</w:t>
      </w:r>
      <w:r>
        <w:t xml:space="preserve"> </w:t>
      </w:r>
      <w:r w:rsidR="00ED39DF" w:rsidRPr="00ED39DF">
        <w:t xml:space="preserve">strength value is </w:t>
      </w:r>
      <w:r w:rsidRPr="00ED39DF">
        <w:t>higher which</w:t>
      </w:r>
      <w:r w:rsidR="00ED39DF" w:rsidRPr="00ED39DF">
        <w:t xml:space="preserve"> indications to higher toughness value of the material. They are also reported that when banana woven </w:t>
      </w:r>
      <w:r w:rsidRPr="00ED39DF">
        <w:t>Fiber</w:t>
      </w:r>
      <w:r w:rsidR="00ED39DF" w:rsidRPr="00ED39DF">
        <w:t xml:space="preserve"> was used with epoxy material then the flexural strength increased. There are many reports available on the mechanical and physical properties</w:t>
      </w:r>
      <w:r>
        <w:t xml:space="preserve"> </w:t>
      </w:r>
      <w:r w:rsidR="00ED39DF" w:rsidRPr="00ED39DF">
        <w:t xml:space="preserve">of natural </w:t>
      </w:r>
      <w:r w:rsidRPr="00ED39DF">
        <w:t>Fiber</w:t>
      </w:r>
      <w:r w:rsidR="00ED39DF" w:rsidRPr="00ED39DF">
        <w:t xml:space="preserve"> reinforced polymer composites, but, the effect of </w:t>
      </w:r>
      <w:r w:rsidRPr="00ED39DF">
        <w:t>Fiber</w:t>
      </w:r>
      <w:r w:rsidR="00ED39DF" w:rsidRPr="00ED39DF">
        <w:t xml:space="preserve"> length on </w:t>
      </w:r>
      <w:r w:rsidRPr="00ED39DF">
        <w:t>mechanical behavior</w:t>
      </w:r>
      <w:r w:rsidR="00ED39DF" w:rsidRPr="00ED39DF">
        <w:t xml:space="preserve"> of banana </w:t>
      </w:r>
      <w:r w:rsidRPr="00ED39DF">
        <w:t>Fiber</w:t>
      </w:r>
      <w:r w:rsidR="00ED39DF" w:rsidRPr="00ED39DF">
        <w:t xml:space="preserve"> reinforced polymer composites is scarcely been reported. To this </w:t>
      </w:r>
      <w:r w:rsidRPr="00ED39DF">
        <w:t>end, the</w:t>
      </w:r>
      <w:r w:rsidR="00ED39DF" w:rsidRPr="00ED39DF">
        <w:t xml:space="preserve"> current work has undertaken with the objectives to investigate the mechanical properties of banana </w:t>
      </w:r>
      <w:r w:rsidRPr="00ED39DF">
        <w:t>Fiber</w:t>
      </w:r>
      <w:r w:rsidR="00ED39DF" w:rsidRPr="00ED39DF">
        <w:t xml:space="preserve"> based epoxy composite</w:t>
      </w:r>
    </w:p>
    <w:p w:rsidR="00ED39DF" w:rsidRPr="00ED39DF" w:rsidRDefault="00ED39DF" w:rsidP="00ED39DF">
      <w:pPr>
        <w:pStyle w:val="BodyText"/>
        <w:rPr>
          <w:lang w:eastAsia="en-IN"/>
        </w:rPr>
      </w:pPr>
    </w:p>
    <w:p w:rsidR="00B755B5" w:rsidRDefault="00ED39DF">
      <w:pPr>
        <w:pStyle w:val="Heading1"/>
        <w:rPr>
          <w:lang w:val="en-US"/>
        </w:rPr>
      </w:pPr>
      <w:r>
        <w:rPr>
          <w:lang w:val="en-US"/>
        </w:rPr>
        <w:t>MATERIALS AND METHODS</w:t>
      </w:r>
    </w:p>
    <w:p w:rsidR="00ED39DF" w:rsidRPr="00ED39DF" w:rsidRDefault="00ED39DF" w:rsidP="00ED39DF">
      <w:pPr>
        <w:spacing w:line="360" w:lineRule="auto"/>
        <w:jc w:val="both"/>
      </w:pPr>
      <w:r w:rsidRPr="00ED39DF">
        <w:t xml:space="preserve">This chapter consists of two parts </w:t>
      </w:r>
    </w:p>
    <w:p w:rsidR="00ED39DF" w:rsidRPr="00ED39DF" w:rsidRDefault="00ED39DF" w:rsidP="00ED39DF">
      <w:pPr>
        <w:numPr>
          <w:ilvl w:val="0"/>
          <w:numId w:val="9"/>
        </w:numPr>
        <w:suppressAutoHyphens w:val="0"/>
        <w:spacing w:line="360" w:lineRule="auto"/>
        <w:ind w:right="15" w:hanging="360"/>
        <w:jc w:val="both"/>
      </w:pPr>
      <w:r w:rsidRPr="00ED39DF">
        <w:t xml:space="preserve">Details of processing of the specimen preparation.  </w:t>
      </w:r>
    </w:p>
    <w:p w:rsidR="00ED39DF" w:rsidRPr="00ED39DF" w:rsidRDefault="00ED39DF" w:rsidP="00ED39DF">
      <w:pPr>
        <w:numPr>
          <w:ilvl w:val="0"/>
          <w:numId w:val="9"/>
        </w:numPr>
        <w:suppressAutoHyphens w:val="0"/>
        <w:spacing w:line="360" w:lineRule="auto"/>
        <w:ind w:right="15" w:hanging="360"/>
        <w:jc w:val="both"/>
      </w:pPr>
      <w:r w:rsidRPr="00ED39DF">
        <w:t xml:space="preserve">Testing of mechanical properties of composites </w:t>
      </w:r>
    </w:p>
    <w:p w:rsidR="00ED39DF" w:rsidRPr="00ED39DF" w:rsidRDefault="00ED39DF" w:rsidP="00ED39DF">
      <w:pPr>
        <w:spacing w:line="360" w:lineRule="auto"/>
        <w:jc w:val="both"/>
      </w:pPr>
      <w:r w:rsidRPr="00ED39DF">
        <w:t xml:space="preserve">The materials used are: </w:t>
      </w:r>
    </w:p>
    <w:p w:rsidR="00ED39DF" w:rsidRPr="00ED39DF" w:rsidRDefault="00ED39DF" w:rsidP="00ED39DF">
      <w:pPr>
        <w:numPr>
          <w:ilvl w:val="2"/>
          <w:numId w:val="10"/>
        </w:numPr>
        <w:suppressAutoHyphens w:val="0"/>
        <w:spacing w:line="360" w:lineRule="auto"/>
        <w:ind w:right="15" w:hanging="360"/>
        <w:jc w:val="both"/>
      </w:pPr>
      <w:r w:rsidRPr="00ED39DF">
        <w:t xml:space="preserve">Banana </w:t>
      </w:r>
      <w:r w:rsidR="00C66817" w:rsidRPr="00ED39DF">
        <w:t>Fiber</w:t>
      </w:r>
    </w:p>
    <w:p w:rsidR="00ED39DF" w:rsidRPr="00ED39DF" w:rsidRDefault="00ED39DF" w:rsidP="00ED39DF">
      <w:pPr>
        <w:numPr>
          <w:ilvl w:val="2"/>
          <w:numId w:val="10"/>
        </w:numPr>
        <w:suppressAutoHyphens w:val="0"/>
        <w:spacing w:line="360" w:lineRule="auto"/>
        <w:ind w:right="15" w:hanging="360"/>
        <w:jc w:val="both"/>
      </w:pPr>
      <w:r w:rsidRPr="00ED39DF">
        <w:t>Epoxy</w:t>
      </w:r>
    </w:p>
    <w:p w:rsidR="00ED39DF" w:rsidRPr="00ED39DF" w:rsidRDefault="00ED39DF" w:rsidP="00ED39DF">
      <w:pPr>
        <w:numPr>
          <w:ilvl w:val="2"/>
          <w:numId w:val="10"/>
        </w:numPr>
        <w:suppressAutoHyphens w:val="0"/>
        <w:spacing w:line="360" w:lineRule="auto"/>
        <w:ind w:right="15" w:hanging="360"/>
        <w:jc w:val="both"/>
      </w:pPr>
      <w:r w:rsidRPr="00ED39DF">
        <w:t xml:space="preserve">Hardener </w:t>
      </w:r>
    </w:p>
    <w:p w:rsidR="00ED39DF" w:rsidRPr="00ED39DF" w:rsidRDefault="00ED39DF" w:rsidP="00ED39DF">
      <w:pPr>
        <w:spacing w:line="360" w:lineRule="auto"/>
        <w:jc w:val="both"/>
        <w:rPr>
          <w:b/>
        </w:rPr>
      </w:pPr>
      <w:r w:rsidRPr="00ED39DF">
        <w:rPr>
          <w:b/>
        </w:rPr>
        <w:t xml:space="preserve">3.1. Specimen Preparation Method  </w:t>
      </w:r>
    </w:p>
    <w:p w:rsidR="00ED39DF" w:rsidRPr="00ED39DF" w:rsidRDefault="00ED39DF" w:rsidP="00ED39DF">
      <w:pPr>
        <w:spacing w:line="360" w:lineRule="auto"/>
        <w:jc w:val="both"/>
      </w:pPr>
    </w:p>
    <w:p w:rsidR="0047536F" w:rsidRDefault="00ED39DF" w:rsidP="00ED39DF">
      <w:pPr>
        <w:spacing w:line="360" w:lineRule="auto"/>
        <w:jc w:val="both"/>
      </w:pPr>
      <w:r w:rsidRPr="00ED39DF">
        <w:t xml:space="preserve">The banana </w:t>
      </w:r>
      <w:r w:rsidR="00C66817" w:rsidRPr="00ED39DF">
        <w:t>Fiber</w:t>
      </w:r>
      <w:r w:rsidRPr="00ED39DF">
        <w:t xml:space="preserve"> (Figure 3.1) is obtained from banana plant, which has been collected from local sources. The extracted banana </w:t>
      </w:r>
      <w:r w:rsidR="00C66817" w:rsidRPr="00ED39DF">
        <w:t>Fiber</w:t>
      </w:r>
      <w:r w:rsidRPr="00ED39DF">
        <w:t xml:space="preserve"> were subsequently sun dried for eight hours then dried in  oven for 24 hours at 105° C to remove free water present in the </w:t>
      </w:r>
      <w:r w:rsidR="00C66817" w:rsidRPr="00ED39DF">
        <w:t>Fiber</w:t>
      </w:r>
      <w:r w:rsidRPr="00ED39DF">
        <w:t xml:space="preserve">. The dried </w:t>
      </w:r>
      <w:r w:rsidR="00C66817" w:rsidRPr="00ED39DF">
        <w:t>Fiber</w:t>
      </w:r>
      <w:r w:rsidRPr="00ED39DF">
        <w:t xml:space="preserve"> </w:t>
      </w:r>
      <w:r w:rsidR="00C66817" w:rsidRPr="00ED39DF">
        <w:t>was</w:t>
      </w:r>
      <w:r w:rsidRPr="00ED39DF">
        <w:t xml:space="preserve"> subsequently cut into lengths on based on ASTM Standards </w:t>
      </w:r>
      <w:r w:rsidR="00844542" w:rsidRPr="00ED39DF">
        <w:t xml:space="preserve">of </w:t>
      </w:r>
      <w:r w:rsidR="00844542">
        <w:t>300mmx300mm</w:t>
      </w:r>
      <w:r w:rsidRPr="00ED39DF">
        <w:t xml:space="preserve">. The epoxy resins and hardener are procured from MIT. The banana </w:t>
      </w:r>
      <w:r w:rsidR="00C66817" w:rsidRPr="00ED39DF">
        <w:t>Fiber</w:t>
      </w:r>
      <w:r w:rsidR="00844542">
        <w:t xml:space="preserve"> based epoxy resin</w:t>
      </w:r>
      <w:r w:rsidRPr="00ED39DF">
        <w:t xml:space="preserve"> composite is fabricated using hand lay-up process. The moulds have been prepared with dimensions of 180×180×40 mm</w:t>
      </w:r>
      <w:r w:rsidRPr="00ED39DF">
        <w:rPr>
          <w:vertAlign w:val="superscript"/>
        </w:rPr>
        <w:t>3</w:t>
      </w:r>
      <w:r w:rsidRPr="00ED39DF">
        <w:t xml:space="preserve">. The prepared mat form banana </w:t>
      </w:r>
      <w:r w:rsidR="00C66817" w:rsidRPr="00ED39DF">
        <w:t>Fiber has</w:t>
      </w:r>
      <w:r w:rsidRPr="00ED39DF">
        <w:t xml:space="preserve"> been mixed with matrix mixture with their respective values by simple mechanical stirring and mixture are slowly poured in different moulds, keeping the characterization standards and view on testing condition. The releasing agent has been use on mould sheet which give easy </w:t>
      </w:r>
      <w:r w:rsidRPr="00ED39DF">
        <w:lastRenderedPageBreak/>
        <w:t xml:space="preserve">to composites removal from the </w:t>
      </w:r>
      <w:r w:rsidR="00C66817" w:rsidRPr="00ED39DF">
        <w:t>mould after</w:t>
      </w:r>
      <w:r w:rsidRPr="00ED39DF">
        <w:t xml:space="preserve"> curing the composites. A sliding roller has been used to remove the trapped air from the uncured composite and mould has been closed at temperature 30° C duration 24 hour. The constant load of 50 kg is applied on the mould in which the mixture of the banana, </w:t>
      </w:r>
      <w:r w:rsidR="00C66817" w:rsidRPr="00ED39DF">
        <w:t>epoxy resin</w:t>
      </w:r>
      <w:r w:rsidRPr="00ED39DF">
        <w:t xml:space="preserve"> and hardener has been poured. After curing, the specimen has been taken out from the mould. The composite material has been cut in suitable dimensions with help of zig saw for mechanical tests as per the ASTM standards</w:t>
      </w:r>
      <w:r w:rsidR="00C66817" w:rsidRPr="00ED39DF">
        <w:t>.</w:t>
      </w:r>
      <w:r w:rsidRPr="00ED39DF">
        <w:t xml:space="preserve"> The fabricated short banana </w:t>
      </w:r>
      <w:r w:rsidR="00C66817" w:rsidRPr="00ED39DF">
        <w:t>Fiber</w:t>
      </w:r>
      <w:r w:rsidRPr="00ED39DF">
        <w:t xml:space="preserve"> based </w:t>
      </w:r>
      <w:r w:rsidR="00C66817" w:rsidRPr="00ED39DF">
        <w:t>epoxy c</w:t>
      </w:r>
      <w:r w:rsidR="00C66817">
        <w:t>omposite</w:t>
      </w:r>
      <w:r w:rsidR="0047536F">
        <w:t xml:space="preserve"> is shown in Figure 3.1.</w:t>
      </w:r>
    </w:p>
    <w:p w:rsidR="0047536F" w:rsidRDefault="0047536F" w:rsidP="0047536F">
      <w:pPr>
        <w:spacing w:line="360" w:lineRule="auto"/>
      </w:pPr>
      <w:r>
        <w:t>Figure3.1 Fabrication of composite</w:t>
      </w:r>
    </w:p>
    <w:p w:rsidR="00ED39DF" w:rsidRPr="00ED39DF" w:rsidRDefault="00A027AF" w:rsidP="00ED39DF">
      <w:pPr>
        <w:spacing w:line="360" w:lineRule="auto"/>
        <w:jc w:val="both"/>
      </w:pPr>
      <w:r>
        <w:rPr>
          <w:noProof/>
          <w:lang w:val="en-IN" w:eastAsia="en-IN"/>
        </w:rPr>
        <w:drawing>
          <wp:inline distT="0" distB="0" distL="0" distR="0">
            <wp:extent cx="3552825" cy="2028825"/>
            <wp:effectExtent l="19050" t="0" r="9525"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3552825" cy="2028825"/>
                    </a:xfrm>
                    <a:prstGeom prst="rect">
                      <a:avLst/>
                    </a:prstGeom>
                    <a:noFill/>
                    <a:ln w="9525">
                      <a:noFill/>
                      <a:miter lim="800000"/>
                      <a:headEnd/>
                      <a:tailEnd/>
                    </a:ln>
                  </pic:spPr>
                </pic:pic>
              </a:graphicData>
            </a:graphic>
          </wp:inline>
        </w:drawing>
      </w:r>
    </w:p>
    <w:p w:rsidR="00ED39DF" w:rsidRDefault="00A027AF" w:rsidP="00ED39DF">
      <w:pPr>
        <w:pStyle w:val="BodyText"/>
        <w:rPr>
          <w:lang w:eastAsia="en-IN"/>
        </w:rPr>
      </w:pPr>
      <w:r>
        <w:rPr>
          <w:noProof/>
          <w:lang w:val="en-IN" w:eastAsia="en-IN"/>
        </w:rPr>
        <w:drawing>
          <wp:inline distT="0" distB="0" distL="0" distR="0">
            <wp:extent cx="3190875" cy="1819275"/>
            <wp:effectExtent l="19050" t="0" r="9525" b="0"/>
            <wp:docPr id="13" name="Picture 13" descr="C:\Users\Administrator\Desktop\IMG_20150417_09331289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IMG_20150417_093312899-001.jpg"/>
                    <pic:cNvPicPr>
                      <a:picLocks noChangeAspect="1" noChangeArrowheads="1"/>
                    </pic:cNvPicPr>
                  </pic:nvPicPr>
                  <pic:blipFill>
                    <a:blip r:embed="rId7" cstate="print"/>
                    <a:srcRect/>
                    <a:stretch>
                      <a:fillRect/>
                    </a:stretch>
                  </pic:blipFill>
                  <pic:spPr bwMode="auto">
                    <a:xfrm>
                      <a:off x="0" y="0"/>
                      <a:ext cx="3190875" cy="1819275"/>
                    </a:xfrm>
                    <a:prstGeom prst="rect">
                      <a:avLst/>
                    </a:prstGeom>
                    <a:noFill/>
                    <a:ln w="9525">
                      <a:noFill/>
                      <a:miter lim="800000"/>
                      <a:headEnd/>
                      <a:tailEnd/>
                    </a:ln>
                  </pic:spPr>
                </pic:pic>
              </a:graphicData>
            </a:graphic>
          </wp:inline>
        </w:drawing>
      </w:r>
    </w:p>
    <w:p w:rsidR="0047536F" w:rsidRPr="00ED39DF" w:rsidRDefault="0047536F" w:rsidP="00ED39DF">
      <w:pPr>
        <w:pStyle w:val="BodyText"/>
        <w:rPr>
          <w:lang w:eastAsia="en-IN"/>
        </w:rPr>
      </w:pPr>
    </w:p>
    <w:p w:rsidR="00B755B5" w:rsidRDefault="0047536F">
      <w:pPr>
        <w:pStyle w:val="Heading1"/>
      </w:pPr>
      <w:r>
        <w:rPr>
          <w:lang w:val="en-US"/>
        </w:rPr>
        <w:t>TESTING OF MECHANICAL PROPERTIES OF COMPOSITE</w:t>
      </w:r>
    </w:p>
    <w:p w:rsidR="0047536F" w:rsidRPr="0047536F" w:rsidRDefault="0047536F" w:rsidP="0047536F">
      <w:pPr>
        <w:spacing w:line="360" w:lineRule="auto"/>
        <w:ind w:right="-15"/>
        <w:jc w:val="both"/>
        <w:rPr>
          <w:sz w:val="28"/>
          <w:szCs w:val="28"/>
        </w:rPr>
      </w:pPr>
      <w:r w:rsidRPr="0047536F">
        <w:rPr>
          <w:rFonts w:eastAsia="Times New Roman"/>
          <w:b/>
          <w:color w:val="000000"/>
          <w:lang w:val="en-GB" w:eastAsia="en-GB"/>
        </w:rPr>
        <w:t xml:space="preserve">Flexural Strength Test </w:t>
      </w:r>
    </w:p>
    <w:p w:rsidR="0047536F" w:rsidRPr="0047536F" w:rsidRDefault="0047536F" w:rsidP="0047536F">
      <w:pPr>
        <w:suppressAutoHyphens w:val="0"/>
        <w:spacing w:line="360" w:lineRule="auto"/>
        <w:ind w:right="15"/>
        <w:jc w:val="both"/>
        <w:rPr>
          <w:rFonts w:eastAsia="Times New Roman"/>
          <w:b/>
          <w:color w:val="000000"/>
          <w:lang w:val="en-GB" w:eastAsia="en-GB"/>
        </w:rPr>
      </w:pPr>
      <w:r w:rsidRPr="0047536F">
        <w:rPr>
          <w:rFonts w:eastAsia="Times New Roman"/>
          <w:color w:val="000000"/>
          <w:lang w:val="en-GB" w:eastAsia="en-GB"/>
        </w:rPr>
        <w:t xml:space="preserve">Specimen dimension for flexural test was 150 mm × 4.2 mm × 10 mm and three point bend test method was used for finding the flexural strength using Universal Testing Machine Tinus Olsen. The loading arrangement for flexural strength is shown in Figure 3.2 </w:t>
      </w:r>
    </w:p>
    <w:p w:rsidR="0047536F" w:rsidRDefault="00A027AF">
      <w:pPr>
        <w:pStyle w:val="BodyText"/>
        <w:rPr>
          <w:noProof/>
          <w:lang w:val="en-IN" w:eastAsia="en-IN"/>
        </w:rPr>
      </w:pPr>
      <w:r>
        <w:rPr>
          <w:noProof/>
          <w:lang w:val="en-IN" w:eastAsia="en-IN"/>
        </w:rPr>
        <w:lastRenderedPageBreak/>
        <w:drawing>
          <wp:inline distT="0" distB="0" distL="0" distR="0">
            <wp:extent cx="2981325" cy="19907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47536F" w:rsidRDefault="0047536F" w:rsidP="0047536F">
      <w:pPr>
        <w:spacing w:line="360" w:lineRule="auto"/>
      </w:pPr>
      <w:r>
        <w:t>Figure 3.2</w:t>
      </w:r>
      <w:r w:rsidRPr="0047536F">
        <w:t xml:space="preserve"> Experimental set up for flexural strength </w:t>
      </w:r>
    </w:p>
    <w:p w:rsidR="0047536F" w:rsidRPr="0047536F" w:rsidRDefault="0047536F" w:rsidP="0047536F">
      <w:pPr>
        <w:spacing w:line="360" w:lineRule="auto"/>
        <w:jc w:val="both"/>
        <w:rPr>
          <w:b/>
        </w:rPr>
      </w:pPr>
      <w:r w:rsidRPr="0047536F">
        <w:rPr>
          <w:b/>
        </w:rPr>
        <w:t xml:space="preserve">Tensile Strength Test </w:t>
      </w:r>
    </w:p>
    <w:p w:rsidR="0047536F" w:rsidRDefault="0047536F" w:rsidP="0047536F">
      <w:pPr>
        <w:spacing w:line="360" w:lineRule="auto"/>
        <w:jc w:val="both"/>
      </w:pPr>
      <w:r w:rsidRPr="0047536F">
        <w:t>Fabricated composite was cut to get the desired dimension of specimen for mechanical testing. For the tensile test, the specimen size was 105mm</w:t>
      </w:r>
      <w:r w:rsidRPr="0047536F">
        <w:rPr>
          <w:vertAlign w:val="superscript"/>
        </w:rPr>
        <w:t>2</w:t>
      </w:r>
      <w:r w:rsidRPr="0047536F">
        <w:t xml:space="preserve"> and gauge length was 150 mm. Tensile strength was tested in Tinus Olsen. The specimen with desired dimension was fixed in the grips of the Instron machine with 7 mm gauge length. The experimental set up for tensile test is shown in Figure 3</w:t>
      </w:r>
      <w:r>
        <w:t>.3</w:t>
      </w:r>
    </w:p>
    <w:p w:rsidR="0047536F" w:rsidRPr="0047536F" w:rsidRDefault="0047536F" w:rsidP="0047536F">
      <w:pPr>
        <w:spacing w:line="360" w:lineRule="auto"/>
      </w:pPr>
      <w:r>
        <w:t>Figure 3.3 Tensile Test</w:t>
      </w:r>
    </w:p>
    <w:p w:rsidR="0047536F" w:rsidRPr="0047536F" w:rsidRDefault="00A027AF" w:rsidP="0047536F">
      <w:pPr>
        <w:spacing w:line="360" w:lineRule="auto"/>
        <w:rPr>
          <w:noProof/>
          <w:lang w:eastAsia="en-US"/>
        </w:rPr>
      </w:pPr>
      <w:r>
        <w:rPr>
          <w:noProof/>
          <w:lang w:val="en-IN" w:eastAsia="en-IN"/>
        </w:rPr>
        <w:drawing>
          <wp:inline distT="0" distB="0" distL="0" distR="0">
            <wp:extent cx="3286125" cy="1857375"/>
            <wp:effectExtent l="19050" t="0" r="9525"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3286125" cy="1857375"/>
                    </a:xfrm>
                    <a:prstGeom prst="rect">
                      <a:avLst/>
                    </a:prstGeom>
                    <a:noFill/>
                    <a:ln w="9525">
                      <a:noFill/>
                      <a:miter lim="800000"/>
                      <a:headEnd/>
                      <a:tailEnd/>
                    </a:ln>
                  </pic:spPr>
                </pic:pic>
              </a:graphicData>
            </a:graphic>
          </wp:inline>
        </w:drawing>
      </w:r>
    </w:p>
    <w:p w:rsidR="00B755B5" w:rsidRDefault="0047536F" w:rsidP="00BF454B">
      <w:pPr>
        <w:pStyle w:val="BodyText"/>
        <w:ind w:firstLine="0"/>
      </w:pPr>
      <w:r>
        <w:rPr>
          <w:noProof/>
          <w:lang w:val="en-IN" w:eastAsia="en-IN"/>
        </w:rPr>
        <w:t xml:space="preserve">      </w:t>
      </w:r>
      <w:r w:rsidR="00A027AF">
        <w:rPr>
          <w:noProof/>
          <w:lang w:val="en-IN" w:eastAsia="en-IN"/>
        </w:rPr>
        <w:drawing>
          <wp:inline distT="0" distB="0" distL="0" distR="0">
            <wp:extent cx="3581400" cy="1628775"/>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581400" cy="1628775"/>
                    </a:xfrm>
                    <a:prstGeom prst="rect">
                      <a:avLst/>
                    </a:prstGeom>
                    <a:noFill/>
                    <a:ln w="9525">
                      <a:noFill/>
                      <a:miter lim="800000"/>
                      <a:headEnd/>
                      <a:tailEnd/>
                    </a:ln>
                  </pic:spPr>
                </pic:pic>
              </a:graphicData>
            </a:graphic>
          </wp:inline>
        </w:drawing>
      </w:r>
    </w:p>
    <w:p w:rsidR="00B755B5" w:rsidRDefault="0040584E" w:rsidP="0040584E">
      <w:pPr>
        <w:pStyle w:val="Heading1"/>
        <w:tabs>
          <w:tab w:val="clear" w:pos="0"/>
        </w:tabs>
        <w:ind w:firstLine="0"/>
        <w:rPr>
          <w:lang w:val="en-US"/>
        </w:rPr>
      </w:pPr>
      <w:r>
        <w:rPr>
          <w:lang w:val="en-US"/>
        </w:rPr>
        <w:lastRenderedPageBreak/>
        <w:t xml:space="preserve">VI. </w:t>
      </w:r>
      <w:r w:rsidR="00D72C4D">
        <w:rPr>
          <w:lang w:val="en-US"/>
        </w:rPr>
        <w:t>RESULTS AND DISCUSSIONS</w:t>
      </w:r>
    </w:p>
    <w:p w:rsidR="00D72C4D" w:rsidRPr="00D72C4D" w:rsidRDefault="00D72C4D" w:rsidP="00D72C4D">
      <w:pPr>
        <w:suppressAutoHyphens w:val="0"/>
        <w:spacing w:line="360" w:lineRule="auto"/>
        <w:jc w:val="both"/>
        <w:rPr>
          <w:rFonts w:eastAsia="Times New Roman"/>
          <w:color w:val="000000"/>
          <w:sz w:val="28"/>
          <w:szCs w:val="28"/>
          <w:lang w:val="en-GB" w:eastAsia="en-GB"/>
        </w:rPr>
      </w:pPr>
      <w:r w:rsidRPr="00D72C4D">
        <w:rPr>
          <w:rFonts w:eastAsia="Times New Roman"/>
          <w:color w:val="000000"/>
          <w:lang w:val="en-GB" w:eastAsia="en-GB"/>
        </w:rPr>
        <w:t xml:space="preserve">This chapter deal with mechanical properties of the banana Fibre based epoxy composites. </w:t>
      </w:r>
    </w:p>
    <w:p w:rsidR="00D72C4D" w:rsidRPr="00D72C4D" w:rsidRDefault="00D72C4D" w:rsidP="00D72C4D">
      <w:pPr>
        <w:suppressAutoHyphens w:val="0"/>
        <w:spacing w:line="360" w:lineRule="auto"/>
        <w:ind w:right="15"/>
        <w:jc w:val="both"/>
        <w:rPr>
          <w:rFonts w:eastAsia="Times New Roman"/>
          <w:color w:val="000000"/>
          <w:lang w:val="en-GB" w:eastAsia="en-GB"/>
        </w:rPr>
      </w:pPr>
      <w:r w:rsidRPr="00D72C4D">
        <w:rPr>
          <w:rFonts w:eastAsia="Times New Roman"/>
          <w:b/>
          <w:color w:val="000000"/>
          <w:lang w:val="en-GB" w:eastAsia="en-GB"/>
        </w:rPr>
        <w:t xml:space="preserve"> Mechanical Properties of Composites </w:t>
      </w:r>
    </w:p>
    <w:p w:rsidR="00D72C4D" w:rsidRPr="00D72C4D" w:rsidRDefault="00D72C4D" w:rsidP="00D72C4D">
      <w:pPr>
        <w:suppressAutoHyphens w:val="0"/>
        <w:spacing w:line="360" w:lineRule="auto"/>
        <w:ind w:right="15"/>
        <w:jc w:val="both"/>
        <w:rPr>
          <w:rFonts w:eastAsia="Times New Roman"/>
          <w:color w:val="000000"/>
          <w:lang w:val="en-GB" w:eastAsia="en-GB"/>
        </w:rPr>
      </w:pPr>
      <w:r w:rsidRPr="00D72C4D">
        <w:rPr>
          <w:rFonts w:eastAsia="Times New Roman"/>
          <w:color w:val="000000"/>
          <w:lang w:val="en-GB" w:eastAsia="en-GB"/>
        </w:rPr>
        <w:t>Mechanical properties of composites such as flexural strength, tensile strength, hardness and impact strength has been investigated and also discussed. The mechanical properties of the composite are mainly depending on many factors such as Fibre content and length</w:t>
      </w:r>
      <w:r w:rsidR="006F63A4">
        <w:rPr>
          <w:rFonts w:eastAsia="Times New Roman"/>
          <w:color w:val="000000"/>
          <w:lang w:val="en-GB" w:eastAsia="en-GB"/>
        </w:rPr>
        <w:t xml:space="preserve"> </w:t>
      </w:r>
      <w:r w:rsidRPr="00D72C4D">
        <w:rPr>
          <w:rFonts w:eastAsia="Times New Roman"/>
          <w:color w:val="000000"/>
          <w:lang w:val="en-GB" w:eastAsia="en-GB"/>
        </w:rPr>
        <w:t>influence of Fibre Parameters on Flexural Strength</w:t>
      </w:r>
    </w:p>
    <w:p w:rsidR="00D72C4D" w:rsidRPr="00D72C4D" w:rsidRDefault="00D72C4D" w:rsidP="00D72C4D">
      <w:pPr>
        <w:suppressAutoHyphens w:val="0"/>
        <w:spacing w:line="360" w:lineRule="auto"/>
        <w:ind w:right="15"/>
        <w:jc w:val="both"/>
        <w:rPr>
          <w:rFonts w:eastAsia="Times New Roman"/>
          <w:color w:val="000000"/>
          <w:lang w:val="en-GB" w:eastAsia="en-GB"/>
        </w:rPr>
      </w:pPr>
      <w:r w:rsidRPr="00D72C4D">
        <w:rPr>
          <w:rFonts w:eastAsia="Times New Roman"/>
          <w:b/>
          <w:color w:val="000000"/>
          <w:lang w:val="en-GB" w:eastAsia="en-GB"/>
        </w:rPr>
        <w:t>Influence of Fibre Parameters on Flexural Strength</w:t>
      </w:r>
    </w:p>
    <w:p w:rsidR="00D72C4D" w:rsidRDefault="00D72C4D" w:rsidP="00D72C4D">
      <w:pPr>
        <w:pStyle w:val="footnotedescription"/>
        <w:spacing w:after="0" w:line="360" w:lineRule="auto"/>
        <w:ind w:right="0"/>
        <w:jc w:val="both"/>
        <w:rPr>
          <w:noProof/>
          <w:lang w:val="en-IN" w:eastAsia="en-IN"/>
        </w:rPr>
      </w:pPr>
      <w:r w:rsidRPr="00D72C4D">
        <w:rPr>
          <w:sz w:val="20"/>
          <w:szCs w:val="20"/>
        </w:rPr>
        <w:t>The influence of Fibre length and loading on flexural strength of fabricated composites is shown</w:t>
      </w:r>
      <w:r w:rsidR="006F63A4">
        <w:rPr>
          <w:sz w:val="20"/>
          <w:szCs w:val="20"/>
        </w:rPr>
        <w:t xml:space="preserve"> </w:t>
      </w:r>
      <w:r w:rsidRPr="00D72C4D">
        <w:rPr>
          <w:sz w:val="20"/>
          <w:szCs w:val="20"/>
        </w:rPr>
        <w:t>in In figure it is show that when the load increases the flexural strength of the</w:t>
      </w:r>
      <w:r w:rsidR="006F63A4">
        <w:rPr>
          <w:sz w:val="20"/>
          <w:szCs w:val="20"/>
        </w:rPr>
        <w:t xml:space="preserve"> </w:t>
      </w:r>
      <w:r w:rsidRPr="00D72C4D">
        <w:rPr>
          <w:sz w:val="20"/>
          <w:szCs w:val="20"/>
        </w:rPr>
        <w:t>fabricated composites first increases up to 10 mm length and then decreases.  Hence, we can conclude the composite shows considerable amount of flexural strength under the loading.</w:t>
      </w:r>
      <w:r w:rsidRPr="00D72C4D">
        <w:rPr>
          <w:noProof/>
          <w:sz w:val="28"/>
          <w:szCs w:val="28"/>
          <w:lang w:val="en-IN" w:eastAsia="en-IN"/>
        </w:rPr>
        <w:t xml:space="preserve"> </w:t>
      </w:r>
      <w:r w:rsidR="00A027AF">
        <w:rPr>
          <w:noProof/>
          <w:lang w:val="en-IN" w:eastAsia="en-IN"/>
        </w:rPr>
        <w:drawing>
          <wp:inline distT="0" distB="0" distL="0" distR="0">
            <wp:extent cx="3457575" cy="2533650"/>
            <wp:effectExtent l="19050" t="0" r="9525" b="0"/>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3457575" cy="2533650"/>
                    </a:xfrm>
                    <a:prstGeom prst="rect">
                      <a:avLst/>
                    </a:prstGeom>
                    <a:noFill/>
                    <a:ln w="9525">
                      <a:noFill/>
                      <a:miter lim="800000"/>
                      <a:headEnd/>
                      <a:tailEnd/>
                    </a:ln>
                  </pic:spPr>
                </pic:pic>
              </a:graphicData>
            </a:graphic>
          </wp:inline>
        </w:drawing>
      </w:r>
    </w:p>
    <w:p w:rsidR="00D72C4D" w:rsidRPr="00D72C4D" w:rsidRDefault="00D72C4D" w:rsidP="00D72C4D">
      <w:pPr>
        <w:rPr>
          <w:lang w:val="en-IN" w:eastAsia="en-IN"/>
        </w:rPr>
      </w:pPr>
      <w:r>
        <w:rPr>
          <w:lang w:val="en-IN" w:eastAsia="en-IN"/>
        </w:rPr>
        <w:t>Figure 4.1 Influence of fiber parameters on flexural strength of   composites</w:t>
      </w:r>
    </w:p>
    <w:p w:rsidR="00D72C4D" w:rsidRPr="00D72C4D" w:rsidRDefault="00D72C4D" w:rsidP="00D72C4D">
      <w:pPr>
        <w:rPr>
          <w:lang w:val="en-GB" w:eastAsia="en-GB"/>
        </w:rPr>
      </w:pPr>
    </w:p>
    <w:p w:rsidR="00D72C4D" w:rsidRPr="00D72C4D" w:rsidRDefault="00D72C4D" w:rsidP="00D72C4D">
      <w:pPr>
        <w:pStyle w:val="footnotedescription"/>
        <w:spacing w:after="0" w:line="360" w:lineRule="auto"/>
        <w:ind w:right="0"/>
        <w:jc w:val="both"/>
        <w:rPr>
          <w:b/>
          <w:sz w:val="28"/>
          <w:szCs w:val="28"/>
        </w:rPr>
      </w:pPr>
      <w:r w:rsidRPr="00D72C4D">
        <w:rPr>
          <w:b/>
          <w:sz w:val="20"/>
          <w:szCs w:val="20"/>
        </w:rPr>
        <w:t xml:space="preserve">Influence of Fibre Parameters on Tensile strength </w:t>
      </w:r>
    </w:p>
    <w:p w:rsidR="00D72C4D" w:rsidRPr="00D72C4D" w:rsidRDefault="00D72C4D" w:rsidP="00BF454B">
      <w:pPr>
        <w:pStyle w:val="footnotedescription"/>
        <w:spacing w:after="0" w:line="360" w:lineRule="auto"/>
        <w:rPr>
          <w:sz w:val="20"/>
          <w:szCs w:val="20"/>
        </w:rPr>
      </w:pPr>
      <w:r w:rsidRPr="00D72C4D">
        <w:rPr>
          <w:sz w:val="20"/>
          <w:szCs w:val="20"/>
        </w:rPr>
        <w:t xml:space="preserve">The mechanical </w:t>
      </w:r>
      <w:r w:rsidR="00C66817" w:rsidRPr="00D72C4D">
        <w:rPr>
          <w:sz w:val="20"/>
          <w:szCs w:val="20"/>
        </w:rPr>
        <w:t>behaviour</w:t>
      </w:r>
      <w:r w:rsidRPr="00D72C4D">
        <w:rPr>
          <w:sz w:val="20"/>
          <w:szCs w:val="20"/>
        </w:rPr>
        <w:t xml:space="preserve"> of the banana Fibre</w:t>
      </w:r>
      <w:r>
        <w:rPr>
          <w:sz w:val="20"/>
          <w:szCs w:val="20"/>
        </w:rPr>
        <w:t xml:space="preserve"> based </w:t>
      </w:r>
      <w:r w:rsidRPr="00D72C4D">
        <w:rPr>
          <w:sz w:val="20"/>
          <w:szCs w:val="20"/>
        </w:rPr>
        <w:t>epoxy</w:t>
      </w:r>
      <w:r>
        <w:rPr>
          <w:sz w:val="20"/>
          <w:szCs w:val="20"/>
        </w:rPr>
        <w:t xml:space="preserve"> </w:t>
      </w:r>
      <w:r w:rsidRPr="00D72C4D">
        <w:rPr>
          <w:sz w:val="20"/>
          <w:szCs w:val="20"/>
        </w:rPr>
        <w:t>composites depends on Fibre parameters. The influence of Fibre length and loading on tensile properties of composites is shown in. It has been observed that the tensile strength of composites increases with increase in Fibre</w:t>
      </w:r>
      <w:r>
        <w:rPr>
          <w:sz w:val="20"/>
          <w:szCs w:val="20"/>
        </w:rPr>
        <w:t xml:space="preserve"> length and </w:t>
      </w:r>
      <w:r w:rsidRPr="00D72C4D">
        <w:rPr>
          <w:sz w:val="20"/>
          <w:szCs w:val="20"/>
        </w:rPr>
        <w:lastRenderedPageBreak/>
        <w:t xml:space="preserve">loading.  </w:t>
      </w:r>
      <w:r w:rsidR="00A027AF">
        <w:rPr>
          <w:noProof/>
          <w:sz w:val="20"/>
          <w:szCs w:val="20"/>
          <w:lang w:val="en-IN" w:eastAsia="en-IN"/>
        </w:rPr>
        <w:drawing>
          <wp:inline distT="0" distB="0" distL="0" distR="0">
            <wp:extent cx="3190875" cy="2400300"/>
            <wp:effectExtent l="19050" t="0" r="9525" b="0"/>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3190875" cy="2400300"/>
                    </a:xfrm>
                    <a:prstGeom prst="rect">
                      <a:avLst/>
                    </a:prstGeom>
                    <a:noFill/>
                    <a:ln w="9525">
                      <a:noFill/>
                      <a:miter lim="800000"/>
                      <a:headEnd/>
                      <a:tailEnd/>
                    </a:ln>
                  </pic:spPr>
                </pic:pic>
              </a:graphicData>
            </a:graphic>
          </wp:inline>
        </w:drawing>
      </w:r>
    </w:p>
    <w:p w:rsidR="00D72C4D" w:rsidRPr="00D72C4D" w:rsidRDefault="00D72C4D" w:rsidP="00BF454B">
      <w:pPr>
        <w:suppressAutoHyphens w:val="0"/>
        <w:spacing w:line="360" w:lineRule="auto"/>
        <w:ind w:right="15"/>
        <w:rPr>
          <w:rFonts w:eastAsia="Times New Roman"/>
          <w:color w:val="000000"/>
          <w:lang w:val="en-GB" w:eastAsia="en-GB"/>
        </w:rPr>
      </w:pPr>
      <w:r>
        <w:rPr>
          <w:rFonts w:eastAsia="Times New Roman"/>
          <w:color w:val="000000"/>
          <w:lang w:val="en-GB" w:eastAsia="en-GB"/>
        </w:rPr>
        <w:t>Figure 4.2 Bending test along the axial direction</w:t>
      </w:r>
    </w:p>
    <w:p w:rsidR="00B755B5" w:rsidRDefault="00A027AF" w:rsidP="00BF454B">
      <w:pPr>
        <w:pStyle w:val="Heading2"/>
        <w:tabs>
          <w:tab w:val="clear" w:pos="227"/>
        </w:tabs>
        <w:ind w:left="0" w:firstLine="0"/>
        <w:jc w:val="center"/>
      </w:pPr>
      <w:r>
        <w:rPr>
          <w:noProof/>
        </w:rPr>
        <w:drawing>
          <wp:inline distT="0" distB="0" distL="0" distR="0">
            <wp:extent cx="3114675" cy="2400300"/>
            <wp:effectExtent l="19050" t="0" r="9525" b="0"/>
            <wp:docPr id="120" name="Picture 2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12.JPG"/>
                    <pic:cNvPicPr>
                      <a:picLocks noChangeAspect="1" noChangeArrowheads="1"/>
                    </pic:cNvPicPr>
                  </pic:nvPicPr>
                  <pic:blipFill>
                    <a:blip r:embed="rId13" cstate="print"/>
                    <a:srcRect/>
                    <a:stretch>
                      <a:fillRect/>
                    </a:stretch>
                  </pic:blipFill>
                  <pic:spPr bwMode="auto">
                    <a:xfrm>
                      <a:off x="0" y="0"/>
                      <a:ext cx="3114675" cy="2400300"/>
                    </a:xfrm>
                    <a:prstGeom prst="rect">
                      <a:avLst/>
                    </a:prstGeom>
                    <a:noFill/>
                    <a:ln w="9525">
                      <a:noFill/>
                      <a:miter lim="800000"/>
                      <a:headEnd/>
                      <a:tailEnd/>
                    </a:ln>
                  </pic:spPr>
                </pic:pic>
              </a:graphicData>
            </a:graphic>
          </wp:inline>
        </w:drawing>
      </w:r>
    </w:p>
    <w:p w:rsidR="00BF454B" w:rsidRDefault="00BF454B" w:rsidP="00BF454B">
      <w:pPr>
        <w:pStyle w:val="BodyText"/>
        <w:jc w:val="center"/>
      </w:pPr>
      <w:r>
        <w:t>Figure 4.3 Bending test on fiber along transverse direction</w:t>
      </w:r>
    </w:p>
    <w:p w:rsidR="00BF454B" w:rsidRDefault="00BF454B" w:rsidP="00BF454B">
      <w:pPr>
        <w:pStyle w:val="BodyText"/>
        <w:jc w:val="left"/>
      </w:pPr>
    </w:p>
    <w:p w:rsidR="00B755B5" w:rsidRDefault="00BF454B" w:rsidP="0040584E">
      <w:pPr>
        <w:pStyle w:val="Heading1"/>
        <w:rPr>
          <w:lang w:val="en-US"/>
        </w:rPr>
      </w:pPr>
      <w:r>
        <w:rPr>
          <w:lang w:val="en-US"/>
        </w:rPr>
        <w:t>CONCLUSIONS</w:t>
      </w:r>
    </w:p>
    <w:p w:rsidR="0016333A" w:rsidRPr="0016333A" w:rsidRDefault="0016333A" w:rsidP="0016333A">
      <w:pPr>
        <w:pStyle w:val="BodyText"/>
        <w:rPr>
          <w:lang w:eastAsia="en-IN"/>
        </w:rPr>
      </w:pPr>
    </w:p>
    <w:p w:rsidR="00BF454B" w:rsidRPr="00A027AF" w:rsidRDefault="00BF454B" w:rsidP="00A027AF">
      <w:pPr>
        <w:spacing w:line="360" w:lineRule="auto"/>
        <w:jc w:val="both"/>
      </w:pPr>
      <w:r w:rsidRPr="00A027AF">
        <w:t xml:space="preserve">This experimental examination of mechanical behavior of banana </w:t>
      </w:r>
      <w:r w:rsidR="00C66817" w:rsidRPr="00A027AF">
        <w:t>Fiber</w:t>
      </w:r>
      <w:r w:rsidRPr="00A027AF">
        <w:t xml:space="preserve"> (mat form) based epoxy composites indicate to the many conclusions:</w:t>
      </w:r>
    </w:p>
    <w:p w:rsidR="00BF454B" w:rsidRPr="00A027AF" w:rsidRDefault="00C66817" w:rsidP="00A027AF">
      <w:pPr>
        <w:spacing w:line="360" w:lineRule="auto"/>
        <w:jc w:val="both"/>
      </w:pPr>
      <w:r w:rsidRPr="00A027AF">
        <w:t>1. The</w:t>
      </w:r>
      <w:r w:rsidR="00BF454B" w:rsidRPr="00A027AF">
        <w:t xml:space="preserve"> fabrication of banana </w:t>
      </w:r>
      <w:r w:rsidRPr="00A027AF">
        <w:t>Fiber</w:t>
      </w:r>
      <w:r w:rsidR="00BF454B" w:rsidRPr="00A027AF">
        <w:t xml:space="preserve"> (mat form) epoxy based composites with different loading of </w:t>
      </w:r>
      <w:r w:rsidRPr="00A027AF">
        <w:t>Fiber</w:t>
      </w:r>
      <w:r w:rsidR="00BF454B" w:rsidRPr="00A027AF">
        <w:t xml:space="preserve"> and different lengths of </w:t>
      </w:r>
      <w:r w:rsidRPr="00A027AF">
        <w:t>Fiber</w:t>
      </w:r>
      <w:r w:rsidR="00BF454B" w:rsidRPr="00A027AF">
        <w:t xml:space="preserve"> are possible by hand lay-up process.</w:t>
      </w:r>
    </w:p>
    <w:p w:rsidR="00BF454B" w:rsidRPr="00A027AF" w:rsidRDefault="00BF454B" w:rsidP="0016333A">
      <w:pPr>
        <w:spacing w:line="360" w:lineRule="auto"/>
        <w:jc w:val="both"/>
      </w:pPr>
      <w:r w:rsidRPr="00A027AF">
        <w:t xml:space="preserve">2.  From the current experiments results, it has been observed that for various </w:t>
      </w:r>
      <w:r w:rsidR="00C66817" w:rsidRPr="00A027AF">
        <w:t>Fibers</w:t>
      </w:r>
      <w:r w:rsidRPr="00A027AF">
        <w:t xml:space="preserve"> loading mat form type natural banana </w:t>
      </w:r>
      <w:r w:rsidR="00C66817" w:rsidRPr="00A027AF">
        <w:t>Fiber</w:t>
      </w:r>
      <w:r w:rsidRPr="00A027AF">
        <w:t xml:space="preserve"> composite shows better results than the other types such as chopped type, uni- directional type, </w:t>
      </w:r>
      <w:r w:rsidR="00C66817" w:rsidRPr="00A027AF">
        <w:t>and major</w:t>
      </w:r>
      <w:r w:rsidR="0016333A">
        <w:t xml:space="preserve"> effect on the </w:t>
      </w:r>
      <w:r w:rsidRPr="00A027AF">
        <w:lastRenderedPageBreak/>
        <w:t>mechanical properties of the composites like as hardness, tensile strength and flexural strength.</w:t>
      </w:r>
    </w:p>
    <w:p w:rsidR="00BF454B" w:rsidRPr="00A027AF" w:rsidRDefault="00BF454B" w:rsidP="0016333A">
      <w:pPr>
        <w:spacing w:line="360" w:lineRule="auto"/>
        <w:jc w:val="both"/>
      </w:pPr>
      <w:r w:rsidRPr="00A027AF">
        <w:t xml:space="preserve">3. Hence, this work concludes that natural banana </w:t>
      </w:r>
      <w:r w:rsidR="00C66817" w:rsidRPr="00A027AF">
        <w:t>Fiber</w:t>
      </w:r>
      <w:r w:rsidR="00B05314">
        <w:t xml:space="preserve">-epoxy resin </w:t>
      </w:r>
      <w:r w:rsidRPr="00A027AF">
        <w:t>composite (mat type) shows better than other conventional types.</w:t>
      </w:r>
    </w:p>
    <w:p w:rsidR="00B755B5" w:rsidRDefault="00EB4A2B">
      <w:pPr>
        <w:pStyle w:val="Heading1"/>
        <w:tabs>
          <w:tab w:val="clear" w:pos="0"/>
        </w:tabs>
        <w:ind w:firstLine="0"/>
      </w:pPr>
      <w:r>
        <w:t>References</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Shankar  P. S.,  Reddy  K.T.,  Sekhar  V. C.,  Mechanical  Performance  and  Analysis  of Banana Fibre Reinforced Epoxy Composites, International Journal of Recent Trends in Mechanical Engineering, Vol. 1, 2013, pp.1-10.</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 xml:space="preserve">Sumaila M., Amber I., Bawa M., Effect of </w:t>
      </w:r>
      <w:r w:rsidR="00C66817" w:rsidRPr="00A027AF">
        <w:rPr>
          <w:rFonts w:ascii="Times New Roman" w:hAnsi="Times New Roman" w:cs="Times New Roman"/>
          <w:sz w:val="20"/>
          <w:szCs w:val="20"/>
        </w:rPr>
        <w:t>Fiber</w:t>
      </w:r>
      <w:r w:rsidRPr="00A027AF">
        <w:rPr>
          <w:rFonts w:ascii="Times New Roman" w:hAnsi="Times New Roman" w:cs="Times New Roman"/>
          <w:sz w:val="20"/>
          <w:szCs w:val="20"/>
        </w:rPr>
        <w:t xml:space="preserve"> Length on the Physical and Mechanical  Properties of Random Oriented, Nonwoven Short banana (Musa Balbisiana) </w:t>
      </w:r>
      <w:r w:rsidR="00C66817" w:rsidRPr="00A027AF">
        <w:rPr>
          <w:rFonts w:ascii="Times New Roman" w:hAnsi="Times New Roman" w:cs="Times New Roman"/>
          <w:sz w:val="20"/>
          <w:szCs w:val="20"/>
        </w:rPr>
        <w:t>Fiber</w:t>
      </w:r>
      <w:r w:rsidRPr="00A027AF">
        <w:rPr>
          <w:rFonts w:ascii="Times New Roman" w:hAnsi="Times New Roman" w:cs="Times New Roman"/>
          <w:sz w:val="20"/>
          <w:szCs w:val="20"/>
        </w:rPr>
        <w:t>/Epoxy Composite, Asian Journal of Natural &amp; Applied Sciences, 2 (2013), pp. 39-49.</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Satyanarayana  K. G.,  Sukumaran  K., Pavithran C., Mukherjee P. S., Pillai S. G. K., Natural Fibre-Polymer Composites, Cement and Concrete Composites, 12 (1990), pp. 117-136.</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Kulkarni  A. G.,  Rohatgi  P. K.,  Satyanarayana  K. G.,  Sukumaran K.,  Pillai S. G. K., Fabrication and  Properties  of  Natural  Fibre-Reinforced  Polyester  Composites, Composites, 17 (1986), pp. 329-333.</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Dhieb H., Buijnsters J. G., Eddoumy F., Vázquez L., Celis J.P., Surface and Sub-Surface Degradation of Unidirectional Carbon Fibre Reinforced Epoxy Composites Under Dry and Wet Reciprocating Sliding, Composites Part A: Applied Science and Manufacturing, 55 (2013), pp. 53–62.</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Merlini C., Soldi V. , Barra G. M. O., Influence of Fibre Surface Treatment and Length on Physico-Chemical  Properties  of  Short  Random  Banana  Fibre-Reinforced  Castor  Oil Polyurethane Composites, Polymer Testing, 30 (2011), pp. 833–840.</w:t>
      </w:r>
    </w:p>
    <w:p w:rsidR="00A027AF" w:rsidRPr="00A027AF" w:rsidRDefault="00A027AF" w:rsidP="00A027AF">
      <w:pPr>
        <w:pStyle w:val="ListParagraph"/>
        <w:numPr>
          <w:ilvl w:val="0"/>
          <w:numId w:val="4"/>
        </w:numPr>
        <w:spacing w:after="0" w:line="360" w:lineRule="auto"/>
        <w:jc w:val="both"/>
        <w:rPr>
          <w:rFonts w:ascii="Times New Roman" w:hAnsi="Times New Roman" w:cs="Times New Roman"/>
          <w:sz w:val="20"/>
          <w:szCs w:val="20"/>
        </w:rPr>
      </w:pPr>
      <w:r w:rsidRPr="00A027AF">
        <w:rPr>
          <w:rFonts w:ascii="Times New Roman" w:hAnsi="Times New Roman" w:cs="Times New Roman"/>
          <w:sz w:val="20"/>
          <w:szCs w:val="20"/>
        </w:rPr>
        <w:t>Li Yan , Ma Hao, ShenYiou, Li Qian, ZhengZhuoyuan.,  Effects of resin inside Fibre lumen on the mechanical properties of sisal Fibre reinforced composites. Composites Science and Technology 108(2015) 32-40.</w:t>
      </w:r>
    </w:p>
    <w:sectPr w:rsidR="00A027AF" w:rsidRPr="00A027AF" w:rsidSect="00B0215D">
      <w:type w:val="continuous"/>
      <w:pgSz w:w="11906" w:h="16838"/>
      <w:pgMar w:top="1080" w:right="737" w:bottom="2432" w:left="737" w:header="720" w:footer="720" w:gutter="0"/>
      <w:cols w:num="2" w:space="36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outline w:val="0"/>
        <w:shadow w:val="0"/>
        <w:vanish w:val="0"/>
        <w:color w:val="auto"/>
        <w:position w:val="0"/>
        <w:sz w:val="20"/>
        <w:szCs w:val="20"/>
        <w:vertAlign w:val="baseline"/>
      </w:rPr>
    </w:lvl>
  </w:abstractNum>
  <w:abstractNum w:abstractNumId="5">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nsid w:val="47F40DC2"/>
    <w:multiLevelType w:val="hybridMultilevel"/>
    <w:tmpl w:val="FFDA1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986CE3"/>
    <w:multiLevelType w:val="hybridMultilevel"/>
    <w:tmpl w:val="11D8C82A"/>
    <w:lvl w:ilvl="0" w:tplc="AF3C428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EA0A5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F2F94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48DC0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24D93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48EED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44E57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12C30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2486B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611A75F3"/>
    <w:multiLevelType w:val="hybridMultilevel"/>
    <w:tmpl w:val="997005D4"/>
    <w:lvl w:ilvl="0" w:tplc="0E425812">
      <w:start w:val="1"/>
      <w:numFmt w:val="decimal"/>
      <w:lvlText w:val="%1."/>
      <w:lvlJc w:val="left"/>
      <w:pPr>
        <w:ind w:left="8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EEC9AF2">
      <w:start w:val="1"/>
      <w:numFmt w:val="lowerLetter"/>
      <w:lvlText w:val="%2"/>
      <w:lvlJc w:val="left"/>
      <w:pPr>
        <w:ind w:left="15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E2B614">
      <w:start w:val="1"/>
      <w:numFmt w:val="lowerRoman"/>
      <w:lvlText w:val="%3"/>
      <w:lvlJc w:val="left"/>
      <w:pPr>
        <w:ind w:left="22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385A90">
      <w:start w:val="1"/>
      <w:numFmt w:val="decimal"/>
      <w:lvlText w:val="%4"/>
      <w:lvlJc w:val="left"/>
      <w:pPr>
        <w:ind w:left="29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7CA2DE">
      <w:start w:val="1"/>
      <w:numFmt w:val="lowerLetter"/>
      <w:lvlText w:val="%5"/>
      <w:lvlJc w:val="left"/>
      <w:pPr>
        <w:ind w:left="36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D84FDC">
      <w:start w:val="1"/>
      <w:numFmt w:val="lowerRoman"/>
      <w:lvlText w:val="%6"/>
      <w:lvlJc w:val="left"/>
      <w:pPr>
        <w:ind w:left="44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5608BAE">
      <w:start w:val="1"/>
      <w:numFmt w:val="decimal"/>
      <w:lvlText w:val="%7"/>
      <w:lvlJc w:val="left"/>
      <w:pPr>
        <w:ind w:left="51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EC5D48">
      <w:start w:val="1"/>
      <w:numFmt w:val="lowerLetter"/>
      <w:lvlText w:val="%8"/>
      <w:lvlJc w:val="left"/>
      <w:pPr>
        <w:ind w:left="58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064BC4">
      <w:start w:val="1"/>
      <w:numFmt w:val="lowerRoman"/>
      <w:lvlText w:val="%9"/>
      <w:lvlJc w:val="left"/>
      <w:pPr>
        <w:ind w:left="65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6A0C2F45"/>
    <w:multiLevelType w:val="hybridMultilevel"/>
    <w:tmpl w:val="41409E20"/>
    <w:lvl w:ilvl="0" w:tplc="E38C13D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9089640">
      <w:start w:val="1"/>
      <w:numFmt w:val="bullet"/>
      <w:lvlText w:val="o"/>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21A8D5A">
      <w:start w:val="1"/>
      <w:numFmt w:val="bullet"/>
      <w:lvlRestart w:val="0"/>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004576">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F660A2">
      <w:start w:val="1"/>
      <w:numFmt w:val="bullet"/>
      <w:lvlText w:val="o"/>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8ACAE26">
      <w:start w:val="1"/>
      <w:numFmt w:val="bullet"/>
      <w:lvlText w:val="▪"/>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700AB78">
      <w:start w:val="1"/>
      <w:numFmt w:val="bullet"/>
      <w:lvlText w:val="•"/>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481422">
      <w:start w:val="1"/>
      <w:numFmt w:val="bullet"/>
      <w:lvlText w:val="o"/>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A7EBEFE">
      <w:start w:val="1"/>
      <w:numFmt w:val="bullet"/>
      <w:lvlText w:val="▪"/>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7D65500D"/>
    <w:multiLevelType w:val="hybridMultilevel"/>
    <w:tmpl w:val="9B8AA0C6"/>
    <w:lvl w:ilvl="0" w:tplc="69266BDC">
      <w:start w:val="1"/>
      <w:numFmt w:val="decimal"/>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1E0F8AE">
      <w:start w:val="1"/>
      <w:numFmt w:val="decimal"/>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F88312">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8070DA">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6ED0DE">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7AC64E">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D08B7A">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60DFBE">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321732">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0"/>
  </w:num>
  <w:num w:numId="9">
    <w:abstractNumId w:val="7"/>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2C7704"/>
    <w:rsid w:val="0016333A"/>
    <w:rsid w:val="001877B4"/>
    <w:rsid w:val="002C7704"/>
    <w:rsid w:val="00335FDC"/>
    <w:rsid w:val="0040025D"/>
    <w:rsid w:val="0040584E"/>
    <w:rsid w:val="0047536F"/>
    <w:rsid w:val="006F63A4"/>
    <w:rsid w:val="0073373D"/>
    <w:rsid w:val="00844542"/>
    <w:rsid w:val="009B70F4"/>
    <w:rsid w:val="00A027AF"/>
    <w:rsid w:val="00B0215D"/>
    <w:rsid w:val="00B05314"/>
    <w:rsid w:val="00B755B5"/>
    <w:rsid w:val="00BF454B"/>
    <w:rsid w:val="00C66817"/>
    <w:rsid w:val="00D4186E"/>
    <w:rsid w:val="00D72C4D"/>
    <w:rsid w:val="00E767D6"/>
    <w:rsid w:val="00EB4A2B"/>
    <w:rsid w:val="00ED39D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B5"/>
    <w:pPr>
      <w:suppressAutoHyphens/>
      <w:jc w:val="center"/>
    </w:pPr>
    <w:rPr>
      <w:rFonts w:eastAsia="SimSun"/>
      <w:lang w:val="en-US" w:eastAsia="zh-CN"/>
    </w:rPr>
  </w:style>
  <w:style w:type="paragraph" w:styleId="Heading1">
    <w:name w:val="heading 1"/>
    <w:basedOn w:val="Normal"/>
    <w:next w:val="BodyText"/>
    <w:qFormat/>
    <w:rsid w:val="00B755B5"/>
    <w:pPr>
      <w:keepNext/>
      <w:keepLines/>
      <w:tabs>
        <w:tab w:val="num" w:pos="0"/>
        <w:tab w:val="left" w:pos="216"/>
        <w:tab w:val="left" w:pos="283"/>
        <w:tab w:val="left" w:pos="340"/>
        <w:tab w:val="left" w:pos="397"/>
      </w:tabs>
      <w:spacing w:before="160" w:after="80"/>
      <w:ind w:firstLine="216"/>
      <w:outlineLvl w:val="0"/>
    </w:pPr>
    <w:rPr>
      <w:smallCaps/>
      <w:lang w:val="en-IN" w:eastAsia="en-IN"/>
    </w:rPr>
  </w:style>
  <w:style w:type="paragraph" w:styleId="Heading2">
    <w:name w:val="heading 2"/>
    <w:basedOn w:val="Normal"/>
    <w:next w:val="BodyText"/>
    <w:qFormat/>
    <w:rsid w:val="00B755B5"/>
    <w:pPr>
      <w:keepNext/>
      <w:keepLines/>
      <w:tabs>
        <w:tab w:val="num" w:pos="227"/>
      </w:tabs>
      <w:spacing w:before="120" w:after="60"/>
      <w:ind w:left="288" w:hanging="288"/>
      <w:jc w:val="left"/>
      <w:outlineLvl w:val="1"/>
    </w:pPr>
    <w:rPr>
      <w:i/>
      <w:iCs/>
      <w:lang w:val="en-IN" w:eastAsia="en-IN"/>
    </w:rPr>
  </w:style>
  <w:style w:type="paragraph" w:styleId="Heading3">
    <w:name w:val="heading 3"/>
    <w:basedOn w:val="Normal"/>
    <w:next w:val="BodyText"/>
    <w:qFormat/>
    <w:rsid w:val="00B755B5"/>
    <w:pPr>
      <w:tabs>
        <w:tab w:val="num" w:pos="425"/>
        <w:tab w:val="left" w:pos="540"/>
      </w:tabs>
      <w:spacing w:line="240" w:lineRule="exact"/>
      <w:ind w:firstLine="180"/>
      <w:jc w:val="both"/>
      <w:outlineLvl w:val="2"/>
    </w:pPr>
    <w:rPr>
      <w:i/>
      <w:iCs/>
      <w:lang w:val="en-IN" w:eastAsia="en-IN"/>
    </w:rPr>
  </w:style>
  <w:style w:type="paragraph" w:styleId="Heading4">
    <w:name w:val="heading 4"/>
    <w:basedOn w:val="Normal"/>
    <w:next w:val="BodyText"/>
    <w:qFormat/>
    <w:rsid w:val="00B755B5"/>
    <w:pPr>
      <w:tabs>
        <w:tab w:val="num" w:pos="630"/>
        <w:tab w:val="left" w:pos="720"/>
      </w:tabs>
      <w:spacing w:before="40" w:after="40"/>
      <w:ind w:firstLine="360"/>
      <w:jc w:val="both"/>
      <w:outlineLvl w:val="3"/>
    </w:pPr>
    <w:rPr>
      <w:i/>
      <w:iCs/>
      <w:lang w:val="en-IN" w:eastAsia="en-IN"/>
    </w:rPr>
  </w:style>
  <w:style w:type="paragraph" w:styleId="Heading5">
    <w:name w:val="heading 5"/>
    <w:basedOn w:val="Normal"/>
    <w:next w:val="BodyText"/>
    <w:qFormat/>
    <w:rsid w:val="00B755B5"/>
    <w:pPr>
      <w:tabs>
        <w:tab w:val="left" w:pos="360"/>
      </w:tabs>
      <w:spacing w:before="160" w:after="80"/>
      <w:outlineLvl w:val="4"/>
    </w:pPr>
    <w:rPr>
      <w:smallCap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B755B5"/>
    <w:rPr>
      <w:rFonts w:cs="Times New Roman"/>
      <w:i w:val="0"/>
      <w:iCs w:val="0"/>
    </w:rPr>
  </w:style>
  <w:style w:type="character" w:customStyle="1" w:styleId="WW8Num1z1">
    <w:name w:val="WW8Num1z1"/>
    <w:rsid w:val="00B755B5"/>
    <w:rPr>
      <w:rFonts w:cs="Times New Roman"/>
    </w:rPr>
  </w:style>
  <w:style w:type="character" w:customStyle="1" w:styleId="WW8Num1z3">
    <w:name w:val="WW8Num1z3"/>
    <w:rsid w:val="00B755B5"/>
    <w:rPr>
      <w:rFonts w:ascii="Times New Roman" w:hAnsi="Times New Roman" w:cs="Times New Roman"/>
      <w:b w:val="0"/>
      <w:bCs w:val="0"/>
      <w:i/>
      <w:iCs/>
      <w:sz w:val="20"/>
      <w:szCs w:val="20"/>
    </w:rPr>
  </w:style>
  <w:style w:type="character" w:customStyle="1" w:styleId="WW8Num2z0">
    <w:name w:val="WW8Num2z0"/>
    <w:rsid w:val="00B755B5"/>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B755B5"/>
    <w:rPr>
      <w:rFonts w:ascii="Symbol" w:hAnsi="Symbol" w:cs="Symbol"/>
    </w:rPr>
  </w:style>
  <w:style w:type="character" w:customStyle="1" w:styleId="WW8Num4z0">
    <w:name w:val="WW8Num4z0"/>
    <w:rsid w:val="00B755B5"/>
    <w:rPr>
      <w:rFonts w:cs="Times New Roman"/>
    </w:rPr>
  </w:style>
  <w:style w:type="character" w:customStyle="1" w:styleId="WW8Num5z0">
    <w:name w:val="WW8Num5z0"/>
    <w:rsid w:val="00B755B5"/>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B755B5"/>
    <w:rPr>
      <w:rFonts w:ascii="Times New Roman" w:hAnsi="Times New Roman" w:cs="Times New Roman"/>
      <w:b w:val="0"/>
      <w:bCs w:val="0"/>
      <w:i w:val="0"/>
      <w:iCs w:val="0"/>
      <w:sz w:val="16"/>
      <w:szCs w:val="16"/>
    </w:rPr>
  </w:style>
  <w:style w:type="character" w:customStyle="1" w:styleId="Absatz-Standardschriftart">
    <w:name w:val="Absatz-Standardschriftart"/>
    <w:rsid w:val="00B755B5"/>
  </w:style>
  <w:style w:type="character" w:customStyle="1" w:styleId="WW8Num7z0">
    <w:name w:val="WW8Num7z0"/>
    <w:rsid w:val="00B755B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B755B5"/>
  </w:style>
  <w:style w:type="character" w:customStyle="1" w:styleId="WW-Absatz-Standardschriftart">
    <w:name w:val="WW-Absatz-Standardschriftart"/>
    <w:rsid w:val="00B755B5"/>
  </w:style>
  <w:style w:type="character" w:customStyle="1" w:styleId="WW-Absatz-Standardschriftart1">
    <w:name w:val="WW-Absatz-Standardschriftart1"/>
    <w:rsid w:val="00B755B5"/>
  </w:style>
  <w:style w:type="character" w:customStyle="1" w:styleId="WW-Absatz-Standardschriftart11">
    <w:name w:val="WW-Absatz-Standardschriftart11"/>
    <w:rsid w:val="00B755B5"/>
  </w:style>
  <w:style w:type="character" w:customStyle="1" w:styleId="WW-Absatz-Standardschriftart111">
    <w:name w:val="WW-Absatz-Standardschriftart111"/>
    <w:rsid w:val="00B755B5"/>
  </w:style>
  <w:style w:type="character" w:customStyle="1" w:styleId="WW-Absatz-Standardschriftart1111">
    <w:name w:val="WW-Absatz-Standardschriftart1111"/>
    <w:rsid w:val="00B755B5"/>
  </w:style>
  <w:style w:type="character" w:customStyle="1" w:styleId="WW-Absatz-Standardschriftart11111">
    <w:name w:val="WW-Absatz-Standardschriftart11111"/>
    <w:rsid w:val="00B755B5"/>
  </w:style>
  <w:style w:type="character" w:customStyle="1" w:styleId="WW-Absatz-Standardschriftart111111">
    <w:name w:val="WW-Absatz-Standardschriftart111111"/>
    <w:rsid w:val="00B755B5"/>
  </w:style>
  <w:style w:type="character" w:customStyle="1" w:styleId="WW-Absatz-Standardschriftart1111111">
    <w:name w:val="WW-Absatz-Standardschriftart1111111"/>
    <w:rsid w:val="00B755B5"/>
  </w:style>
  <w:style w:type="character" w:customStyle="1" w:styleId="WW8Num1z4">
    <w:name w:val="WW8Num1z4"/>
    <w:rsid w:val="00B755B5"/>
    <w:rPr>
      <w:rFonts w:cs="Times New Roman"/>
    </w:rPr>
  </w:style>
  <w:style w:type="character" w:customStyle="1" w:styleId="WW-Absatz-Standardschriftart11111111">
    <w:name w:val="WW-Absatz-Standardschriftart11111111"/>
    <w:rsid w:val="00B755B5"/>
  </w:style>
  <w:style w:type="character" w:customStyle="1" w:styleId="WW8Num2z1">
    <w:name w:val="WW8Num2z1"/>
    <w:rsid w:val="00B755B5"/>
    <w:rPr>
      <w:rFonts w:cs="Times New Roman"/>
    </w:rPr>
  </w:style>
  <w:style w:type="character" w:customStyle="1" w:styleId="WW8Num3z1">
    <w:name w:val="WW8Num3z1"/>
    <w:rsid w:val="00B755B5"/>
    <w:rPr>
      <w:rFonts w:ascii="Courier New" w:hAnsi="Courier New" w:cs="Courier New"/>
    </w:rPr>
  </w:style>
  <w:style w:type="character" w:customStyle="1" w:styleId="WW8Num3z2">
    <w:name w:val="WW8Num3z2"/>
    <w:rsid w:val="00B755B5"/>
    <w:rPr>
      <w:rFonts w:ascii="Wingdings" w:hAnsi="Wingdings" w:cs="Wingdings"/>
    </w:rPr>
  </w:style>
  <w:style w:type="character" w:customStyle="1" w:styleId="WW8Num5z1">
    <w:name w:val="WW8Num5z1"/>
    <w:rsid w:val="00B755B5"/>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B755B5"/>
    <w:rPr>
      <w:rFonts w:ascii="Times New Roman" w:hAnsi="Times New Roman" w:cs="Times New Roman"/>
      <w:b w:val="0"/>
      <w:bCs w:val="0"/>
      <w:i/>
      <w:iCs/>
      <w:sz w:val="20"/>
      <w:szCs w:val="20"/>
    </w:rPr>
  </w:style>
  <w:style w:type="character" w:customStyle="1" w:styleId="WW8Num5z4">
    <w:name w:val="WW8Num5z4"/>
    <w:rsid w:val="00B755B5"/>
    <w:rPr>
      <w:rFonts w:cs="Times New Roman"/>
    </w:rPr>
  </w:style>
  <w:style w:type="character" w:customStyle="1" w:styleId="WW8Num7z1">
    <w:name w:val="WW8Num7z1"/>
    <w:rsid w:val="00B755B5"/>
    <w:rPr>
      <w:rFonts w:cs="Times New Roman"/>
    </w:rPr>
  </w:style>
  <w:style w:type="character" w:customStyle="1" w:styleId="WW8Num8z0">
    <w:name w:val="WW8Num8z0"/>
    <w:rsid w:val="00B755B5"/>
    <w:rPr>
      <w:rFonts w:ascii="Times New Roman" w:hAnsi="Times New Roman" w:cs="Times New Roman"/>
      <w:b w:val="0"/>
      <w:bCs w:val="0"/>
      <w:i w:val="0"/>
      <w:iCs w:val="0"/>
      <w:sz w:val="16"/>
      <w:szCs w:val="16"/>
    </w:rPr>
  </w:style>
  <w:style w:type="character" w:customStyle="1" w:styleId="WW-DefaultParagraphFont1">
    <w:name w:val="WW-Default Paragraph Font1"/>
    <w:rsid w:val="00B755B5"/>
  </w:style>
  <w:style w:type="paragraph" w:customStyle="1" w:styleId="Heading">
    <w:name w:val="Heading"/>
    <w:basedOn w:val="Normal"/>
    <w:next w:val="BodyText"/>
    <w:rsid w:val="00B755B5"/>
    <w:pPr>
      <w:keepNext/>
      <w:spacing w:before="240" w:after="120"/>
    </w:pPr>
    <w:rPr>
      <w:rFonts w:ascii="Arial" w:eastAsia="DejaVu Sans" w:hAnsi="Arial" w:cs="Lohit Hindi"/>
      <w:sz w:val="28"/>
      <w:szCs w:val="28"/>
    </w:rPr>
  </w:style>
  <w:style w:type="paragraph" w:styleId="BodyText">
    <w:name w:val="Body Text"/>
    <w:basedOn w:val="Normal"/>
    <w:rsid w:val="00B755B5"/>
    <w:pPr>
      <w:spacing w:after="6"/>
      <w:ind w:firstLine="288"/>
      <w:jc w:val="both"/>
    </w:pPr>
    <w:rPr>
      <w:spacing w:val="-1"/>
    </w:rPr>
  </w:style>
  <w:style w:type="paragraph" w:styleId="List">
    <w:name w:val="List"/>
    <w:basedOn w:val="BodyText"/>
    <w:rsid w:val="00B755B5"/>
    <w:rPr>
      <w:rFonts w:cs="Lohit Hindi"/>
    </w:rPr>
  </w:style>
  <w:style w:type="paragraph" w:styleId="Caption">
    <w:name w:val="caption"/>
    <w:basedOn w:val="Normal"/>
    <w:qFormat/>
    <w:rsid w:val="00B755B5"/>
    <w:pPr>
      <w:suppressLineNumbers/>
      <w:spacing w:before="120" w:after="120"/>
    </w:pPr>
    <w:rPr>
      <w:rFonts w:cs="Lohit Hindi"/>
      <w:i/>
      <w:iCs/>
      <w:sz w:val="24"/>
      <w:szCs w:val="24"/>
    </w:rPr>
  </w:style>
  <w:style w:type="paragraph" w:customStyle="1" w:styleId="Index">
    <w:name w:val="Index"/>
    <w:basedOn w:val="Normal"/>
    <w:rsid w:val="00B755B5"/>
    <w:pPr>
      <w:suppressLineNumbers/>
    </w:pPr>
    <w:rPr>
      <w:rFonts w:cs="Lohit Hindi"/>
    </w:rPr>
  </w:style>
  <w:style w:type="paragraph" w:customStyle="1" w:styleId="Abstract">
    <w:name w:val="Abstract"/>
    <w:rsid w:val="00B755B5"/>
    <w:pPr>
      <w:suppressAutoHyphens/>
      <w:spacing w:after="200"/>
      <w:ind w:firstLine="170"/>
      <w:jc w:val="both"/>
    </w:pPr>
    <w:rPr>
      <w:rFonts w:eastAsia="SimSun"/>
      <w:b/>
      <w:bCs/>
      <w:sz w:val="18"/>
      <w:szCs w:val="18"/>
      <w:lang w:val="en-US" w:eastAsia="zh-CN"/>
    </w:rPr>
  </w:style>
  <w:style w:type="paragraph" w:customStyle="1" w:styleId="Affiliation">
    <w:name w:val="Affiliation"/>
    <w:rsid w:val="00B755B5"/>
    <w:pPr>
      <w:suppressAutoHyphens/>
      <w:jc w:val="center"/>
    </w:pPr>
    <w:rPr>
      <w:rFonts w:eastAsia="SimSun"/>
      <w:lang w:val="en-US" w:eastAsia="zh-CN"/>
    </w:rPr>
  </w:style>
  <w:style w:type="paragraph" w:customStyle="1" w:styleId="Author">
    <w:name w:val="Author"/>
    <w:rsid w:val="00B755B5"/>
    <w:pPr>
      <w:suppressAutoHyphens/>
      <w:spacing w:before="360" w:after="40"/>
      <w:jc w:val="center"/>
    </w:pPr>
    <w:rPr>
      <w:rFonts w:eastAsia="SimSun"/>
      <w:sz w:val="22"/>
      <w:szCs w:val="22"/>
      <w:lang w:val="en-US"/>
    </w:rPr>
  </w:style>
  <w:style w:type="paragraph" w:customStyle="1" w:styleId="bulletlist">
    <w:name w:val="bullet list"/>
    <w:basedOn w:val="BodyText"/>
    <w:rsid w:val="00B755B5"/>
    <w:pPr>
      <w:tabs>
        <w:tab w:val="left" w:pos="648"/>
      </w:tabs>
      <w:ind w:left="648" w:hanging="360"/>
    </w:pPr>
  </w:style>
  <w:style w:type="paragraph" w:customStyle="1" w:styleId="equation">
    <w:name w:val="equation"/>
    <w:basedOn w:val="Normal"/>
    <w:rsid w:val="00B755B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755B5"/>
    <w:pPr>
      <w:tabs>
        <w:tab w:val="num" w:pos="0"/>
      </w:tabs>
      <w:suppressAutoHyphens/>
      <w:spacing w:before="80" w:after="200"/>
      <w:ind w:left="360" w:hanging="360"/>
      <w:jc w:val="center"/>
    </w:pPr>
    <w:rPr>
      <w:rFonts w:eastAsia="SimSun"/>
      <w:sz w:val="16"/>
      <w:szCs w:val="16"/>
      <w:lang w:val="en-US"/>
    </w:rPr>
  </w:style>
  <w:style w:type="paragraph" w:customStyle="1" w:styleId="footnote">
    <w:name w:val="footnote"/>
    <w:rsid w:val="00B755B5"/>
    <w:pPr>
      <w:tabs>
        <w:tab w:val="left" w:pos="648"/>
      </w:tabs>
      <w:suppressAutoHyphens/>
      <w:spacing w:after="40"/>
      <w:ind w:firstLine="288"/>
    </w:pPr>
    <w:rPr>
      <w:rFonts w:eastAsia="SimSun"/>
      <w:sz w:val="16"/>
      <w:szCs w:val="16"/>
      <w:lang w:val="en-US" w:eastAsia="zh-CN"/>
    </w:rPr>
  </w:style>
  <w:style w:type="paragraph" w:customStyle="1" w:styleId="keywords">
    <w:name w:val="key words"/>
    <w:rsid w:val="00B755B5"/>
    <w:pPr>
      <w:suppressAutoHyphens/>
      <w:spacing w:after="120"/>
      <w:ind w:firstLine="288"/>
      <w:jc w:val="both"/>
    </w:pPr>
    <w:rPr>
      <w:rFonts w:eastAsia="SimSun"/>
      <w:b/>
      <w:bCs/>
      <w:iCs/>
      <w:sz w:val="18"/>
      <w:szCs w:val="18"/>
      <w:lang w:val="en-US"/>
    </w:rPr>
  </w:style>
  <w:style w:type="paragraph" w:customStyle="1" w:styleId="papersubtitle">
    <w:name w:val="paper subtitle"/>
    <w:rsid w:val="00B755B5"/>
    <w:pPr>
      <w:suppressAutoHyphens/>
      <w:spacing w:after="120"/>
      <w:jc w:val="center"/>
    </w:pPr>
    <w:rPr>
      <w:rFonts w:eastAsia="MS Mincho"/>
      <w:sz w:val="28"/>
      <w:szCs w:val="28"/>
      <w:lang w:val="en-US"/>
    </w:rPr>
  </w:style>
  <w:style w:type="paragraph" w:customStyle="1" w:styleId="papertitle">
    <w:name w:val="paper title"/>
    <w:rsid w:val="00B755B5"/>
    <w:pPr>
      <w:suppressAutoHyphens/>
      <w:spacing w:after="120"/>
      <w:jc w:val="center"/>
    </w:pPr>
    <w:rPr>
      <w:rFonts w:eastAsia="MS Mincho"/>
      <w:sz w:val="48"/>
      <w:szCs w:val="48"/>
      <w:lang w:val="en-US"/>
    </w:rPr>
  </w:style>
  <w:style w:type="paragraph" w:customStyle="1" w:styleId="references">
    <w:name w:val="references"/>
    <w:rsid w:val="00B755B5"/>
    <w:pPr>
      <w:tabs>
        <w:tab w:val="num" w:pos="360"/>
      </w:tabs>
      <w:suppressAutoHyphens/>
      <w:spacing w:after="50" w:line="180" w:lineRule="atLeast"/>
      <w:ind w:left="360" w:hanging="360"/>
      <w:jc w:val="both"/>
    </w:pPr>
    <w:rPr>
      <w:rFonts w:eastAsia="MS Mincho"/>
      <w:sz w:val="18"/>
      <w:szCs w:val="16"/>
      <w:lang w:val="en-US"/>
    </w:rPr>
  </w:style>
  <w:style w:type="paragraph" w:customStyle="1" w:styleId="sponsors">
    <w:name w:val="sponsors"/>
    <w:rsid w:val="00B755B5"/>
    <w:pPr>
      <w:pBdr>
        <w:top w:val="single" w:sz="4" w:space="2" w:color="000000"/>
      </w:pBdr>
      <w:suppressAutoHyphens/>
      <w:ind w:firstLine="288"/>
    </w:pPr>
    <w:rPr>
      <w:rFonts w:eastAsia="SimSun"/>
      <w:sz w:val="16"/>
      <w:szCs w:val="16"/>
      <w:lang w:val="en-US" w:eastAsia="zh-CN"/>
    </w:rPr>
  </w:style>
  <w:style w:type="paragraph" w:customStyle="1" w:styleId="tablecolhead">
    <w:name w:val="table col head"/>
    <w:basedOn w:val="Normal"/>
    <w:rsid w:val="00B755B5"/>
    <w:rPr>
      <w:b/>
      <w:bCs/>
      <w:sz w:val="16"/>
      <w:szCs w:val="16"/>
    </w:rPr>
  </w:style>
  <w:style w:type="paragraph" w:customStyle="1" w:styleId="tablecolsubhead">
    <w:name w:val="table col subhead"/>
    <w:basedOn w:val="tablecolhead"/>
    <w:rsid w:val="00B755B5"/>
    <w:rPr>
      <w:i/>
      <w:iCs/>
      <w:sz w:val="15"/>
      <w:szCs w:val="15"/>
    </w:rPr>
  </w:style>
  <w:style w:type="paragraph" w:customStyle="1" w:styleId="tablecopy">
    <w:name w:val="table copy"/>
    <w:rsid w:val="00B755B5"/>
    <w:pPr>
      <w:suppressAutoHyphens/>
      <w:jc w:val="both"/>
    </w:pPr>
    <w:rPr>
      <w:rFonts w:eastAsia="SimSun"/>
      <w:sz w:val="16"/>
      <w:szCs w:val="16"/>
      <w:lang w:val="en-US"/>
    </w:rPr>
  </w:style>
  <w:style w:type="paragraph" w:customStyle="1" w:styleId="tablefootnote">
    <w:name w:val="table footnote"/>
    <w:rsid w:val="00B755B5"/>
    <w:pPr>
      <w:suppressAutoHyphens/>
      <w:spacing w:before="60" w:after="30"/>
      <w:jc w:val="right"/>
    </w:pPr>
    <w:rPr>
      <w:rFonts w:eastAsia="SimSun"/>
      <w:sz w:val="12"/>
      <w:szCs w:val="12"/>
      <w:lang w:val="en-US" w:eastAsia="zh-CN"/>
    </w:rPr>
  </w:style>
  <w:style w:type="paragraph" w:customStyle="1" w:styleId="tablehead">
    <w:name w:val="table head"/>
    <w:rsid w:val="00B755B5"/>
    <w:pPr>
      <w:tabs>
        <w:tab w:val="num" w:pos="0"/>
        <w:tab w:val="left" w:pos="1080"/>
      </w:tabs>
      <w:suppressAutoHyphens/>
      <w:spacing w:before="240" w:after="120" w:line="216" w:lineRule="auto"/>
      <w:jc w:val="center"/>
    </w:pPr>
    <w:rPr>
      <w:rFonts w:eastAsia="SimSun"/>
      <w:smallCaps/>
      <w:sz w:val="16"/>
      <w:szCs w:val="16"/>
      <w:lang w:val="en-US"/>
    </w:rPr>
  </w:style>
  <w:style w:type="paragraph" w:customStyle="1" w:styleId="Framecontents">
    <w:name w:val="Frame contents"/>
    <w:basedOn w:val="BodyText"/>
    <w:rsid w:val="00B755B5"/>
  </w:style>
  <w:style w:type="paragraph" w:customStyle="1" w:styleId="TableContents">
    <w:name w:val="Table Contents"/>
    <w:basedOn w:val="Normal"/>
    <w:rsid w:val="00B755B5"/>
    <w:pPr>
      <w:suppressLineNumbers/>
    </w:pPr>
  </w:style>
  <w:style w:type="paragraph" w:customStyle="1" w:styleId="TableHeading">
    <w:name w:val="Table Heading"/>
    <w:basedOn w:val="TableContents"/>
    <w:rsid w:val="00B755B5"/>
    <w:rPr>
      <w:b/>
      <w:bCs/>
    </w:rPr>
  </w:style>
  <w:style w:type="table" w:customStyle="1" w:styleId="TableGrid">
    <w:name w:val="TableGrid"/>
    <w:rsid w:val="009B70F4"/>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72C4D"/>
    <w:pPr>
      <w:spacing w:after="269" w:line="468" w:lineRule="auto"/>
      <w:ind w:right="30"/>
    </w:pPr>
    <w:rPr>
      <w:color w:val="000000"/>
      <w:sz w:val="24"/>
      <w:szCs w:val="22"/>
      <w:lang w:val="en-GB" w:eastAsia="en-GB"/>
    </w:rPr>
  </w:style>
  <w:style w:type="character" w:customStyle="1" w:styleId="footnotedescriptionChar">
    <w:name w:val="footnote description Char"/>
    <w:link w:val="footnotedescription"/>
    <w:rsid w:val="00D72C4D"/>
    <w:rPr>
      <w:color w:val="000000"/>
      <w:sz w:val="24"/>
      <w:szCs w:val="22"/>
      <w:lang w:val="en-GB" w:eastAsia="en-GB"/>
    </w:rPr>
  </w:style>
  <w:style w:type="paragraph" w:styleId="ListParagraph">
    <w:name w:val="List Paragraph"/>
    <w:basedOn w:val="Normal"/>
    <w:uiPriority w:val="34"/>
    <w:qFormat/>
    <w:rsid w:val="00A027AF"/>
    <w:pPr>
      <w:suppressAutoHyphens w:val="0"/>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1877B4"/>
    <w:rPr>
      <w:rFonts w:ascii="Tahoma" w:hAnsi="Tahoma" w:cs="Tahoma"/>
      <w:sz w:val="16"/>
      <w:szCs w:val="16"/>
    </w:rPr>
  </w:style>
  <w:style w:type="character" w:customStyle="1" w:styleId="BalloonTextChar">
    <w:name w:val="Balloon Text Char"/>
    <w:basedOn w:val="DefaultParagraphFont"/>
    <w:link w:val="BalloonText"/>
    <w:uiPriority w:val="99"/>
    <w:semiHidden/>
    <w:rsid w:val="001877B4"/>
    <w:rPr>
      <w:rFonts w:ascii="Tahoma" w:eastAsia="SimSun"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B5099-0882-4921-AE55-1F1B8202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3501</Words>
  <Characters>19958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Hewlett-Packard</Company>
  <LinksUpToDate>false</LinksUpToDate>
  <CharactersWithSpaces>23413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mkk</cp:lastModifiedBy>
  <cp:revision>10</cp:revision>
  <cp:lastPrinted>2015-05-21T08:31:00Z</cp:lastPrinted>
  <dcterms:created xsi:type="dcterms:W3CDTF">2015-05-21T08:28:00Z</dcterms:created>
  <dcterms:modified xsi:type="dcterms:W3CDTF">2015-05-23T04:57:00Z</dcterms:modified>
</cp:coreProperties>
</file>