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5E" w:rsidRPr="0038575F" w:rsidRDefault="0067685E" w:rsidP="00D16BF1">
      <w:pPr>
        <w:jc w:val="center"/>
        <w:rPr>
          <w:sz w:val="24"/>
          <w:szCs w:val="24"/>
        </w:rPr>
      </w:pPr>
    </w:p>
    <w:p w:rsidR="0067685E" w:rsidRPr="0038575F" w:rsidRDefault="0067685E" w:rsidP="00D16BF1">
      <w:pPr>
        <w:jc w:val="center"/>
        <w:rPr>
          <w:b/>
          <w:sz w:val="24"/>
          <w:szCs w:val="24"/>
        </w:rPr>
      </w:pPr>
      <w:r w:rsidRPr="0038575F">
        <w:rPr>
          <w:b/>
          <w:sz w:val="24"/>
          <w:szCs w:val="24"/>
        </w:rPr>
        <w:t>GRUP: 3560</w:t>
      </w:r>
    </w:p>
    <w:p w:rsidR="0067685E" w:rsidRPr="0038575F" w:rsidRDefault="0067685E" w:rsidP="00D16BF1">
      <w:pPr>
        <w:jc w:val="center"/>
        <w:rPr>
          <w:b/>
          <w:sz w:val="24"/>
          <w:szCs w:val="24"/>
        </w:rPr>
      </w:pPr>
    </w:p>
    <w:p w:rsidR="0067685E" w:rsidRDefault="0067685E" w:rsidP="009A3570">
      <w:pPr>
        <w:rPr>
          <w:b/>
          <w:sz w:val="24"/>
          <w:szCs w:val="24"/>
        </w:rPr>
      </w:pPr>
      <w:r w:rsidRPr="0038575F">
        <w:rPr>
          <w:b/>
          <w:sz w:val="24"/>
          <w:szCs w:val="24"/>
        </w:rPr>
        <w:t>PLASTİK SANAYİ ÜRÜNLERİ</w:t>
      </w:r>
      <w:r w:rsidR="00593304" w:rsidRPr="0038575F">
        <w:rPr>
          <w:b/>
          <w:sz w:val="24"/>
          <w:szCs w:val="24"/>
        </w:rPr>
        <w:t xml:space="preserve"> </w:t>
      </w:r>
    </w:p>
    <w:p w:rsidR="0038575F" w:rsidRPr="0038575F" w:rsidRDefault="0038575F" w:rsidP="009A3570">
      <w:pPr>
        <w:rPr>
          <w:b/>
          <w:sz w:val="24"/>
          <w:szCs w:val="24"/>
        </w:rPr>
      </w:pPr>
    </w:p>
    <w:p w:rsidR="0038575F" w:rsidRPr="0038575F" w:rsidRDefault="0038575F" w:rsidP="0038575F">
      <w:pPr>
        <w:numPr>
          <w:ilvl w:val="0"/>
          <w:numId w:val="44"/>
        </w:numPr>
        <w:spacing w:after="160" w:line="259" w:lineRule="auto"/>
        <w:jc w:val="both"/>
        <w:rPr>
          <w:b/>
          <w:sz w:val="24"/>
          <w:szCs w:val="24"/>
        </w:rPr>
      </w:pPr>
      <w:r w:rsidRPr="0038575F">
        <w:rPr>
          <w:b/>
          <w:sz w:val="24"/>
          <w:szCs w:val="24"/>
        </w:rPr>
        <w:t>TERMO PLASTİK ÜRÜNLERİ İMALATI KAPASİTE KRİTERİ TASLAĞI:</w:t>
      </w:r>
    </w:p>
    <w:p w:rsidR="0038575F" w:rsidRPr="0038575F" w:rsidRDefault="0038575F" w:rsidP="0038575F">
      <w:pPr>
        <w:numPr>
          <w:ilvl w:val="0"/>
          <w:numId w:val="45"/>
        </w:numPr>
        <w:spacing w:after="160" w:line="259" w:lineRule="auto"/>
        <w:jc w:val="both"/>
        <w:rPr>
          <w:b/>
          <w:sz w:val="24"/>
          <w:szCs w:val="24"/>
        </w:rPr>
      </w:pPr>
      <w:r w:rsidRPr="0038575F">
        <w:rPr>
          <w:b/>
          <w:sz w:val="24"/>
          <w:szCs w:val="24"/>
        </w:rPr>
        <w:t>Enjeksiyon Ürünleri İmalatı:</w:t>
      </w:r>
    </w:p>
    <w:p w:rsidR="0038575F" w:rsidRDefault="0038575F" w:rsidP="0038575F">
      <w:pPr>
        <w:jc w:val="both"/>
        <w:rPr>
          <w:b/>
          <w:sz w:val="24"/>
          <w:szCs w:val="24"/>
        </w:rPr>
      </w:pPr>
      <w:r w:rsidRPr="0038575F">
        <w:rPr>
          <w:b/>
          <w:sz w:val="24"/>
          <w:szCs w:val="24"/>
        </w:rPr>
        <w:t>Kapasite Hesabı:</w:t>
      </w:r>
    </w:p>
    <w:p w:rsidR="0038575F" w:rsidRPr="0038575F" w:rsidRDefault="0038575F" w:rsidP="0038575F">
      <w:pPr>
        <w:jc w:val="both"/>
        <w:rPr>
          <w:b/>
          <w:sz w:val="24"/>
          <w:szCs w:val="24"/>
        </w:rPr>
      </w:pPr>
    </w:p>
    <w:p w:rsidR="0038575F" w:rsidRPr="0038575F" w:rsidRDefault="0038575F" w:rsidP="0038575F">
      <w:pPr>
        <w:ind w:firstLine="426"/>
        <w:jc w:val="both"/>
        <w:rPr>
          <w:sz w:val="24"/>
          <w:szCs w:val="24"/>
        </w:rPr>
      </w:pPr>
      <w:r w:rsidRPr="0038575F">
        <w:rPr>
          <w:b/>
          <w:sz w:val="24"/>
          <w:szCs w:val="24"/>
        </w:rPr>
        <w:t>a)</w:t>
      </w:r>
      <w:r w:rsidRPr="0038575F">
        <w:rPr>
          <w:sz w:val="24"/>
          <w:szCs w:val="24"/>
        </w:rPr>
        <w:t xml:space="preserve"> </w:t>
      </w:r>
      <w:r w:rsidRPr="0038575F">
        <w:rPr>
          <w:sz w:val="24"/>
          <w:szCs w:val="24"/>
          <w:u w:val="single"/>
        </w:rPr>
        <w:t>Enjeksiyon kalıplama kapasitesi enjektörlerin katalog gramajlarına göre bulunur</w:t>
      </w:r>
      <w:r w:rsidRPr="0038575F">
        <w:rPr>
          <w:sz w:val="24"/>
          <w:szCs w:val="24"/>
        </w:rPr>
        <w:t xml:space="preserve">.  Tablo </w:t>
      </w:r>
      <w:proofErr w:type="gramStart"/>
      <w:r w:rsidRPr="0038575F">
        <w:rPr>
          <w:sz w:val="24"/>
          <w:szCs w:val="24"/>
        </w:rPr>
        <w:t>1’den  enjektör</w:t>
      </w:r>
      <w:proofErr w:type="gramEnd"/>
      <w:r w:rsidRPr="0038575F">
        <w:rPr>
          <w:sz w:val="24"/>
          <w:szCs w:val="24"/>
        </w:rPr>
        <w:t xml:space="preserve">  gramajına  karşılık  gelen  günlük (24 saatlik) plastik madde sarfiyatı (E) bulunur. </w:t>
      </w:r>
    </w:p>
    <w:p w:rsidR="0038575F" w:rsidRDefault="0038575F" w:rsidP="0038575F">
      <w:pPr>
        <w:ind w:firstLine="426"/>
        <w:jc w:val="both"/>
        <w:rPr>
          <w:sz w:val="24"/>
          <w:szCs w:val="24"/>
        </w:rPr>
      </w:pPr>
      <w:r w:rsidRPr="0038575F">
        <w:rPr>
          <w:sz w:val="24"/>
          <w:szCs w:val="24"/>
        </w:rPr>
        <w:t xml:space="preserve">Katalog gramajları plastik hammadde cinsine bağlı olarak tespit edildiği için. Tablo 1’den enjektör gramajına karşılık gelen günlük plastik hammadde sarfiyatı (E) </w:t>
      </w:r>
      <w:proofErr w:type="spellStart"/>
      <w:r w:rsidRPr="0038575F">
        <w:rPr>
          <w:sz w:val="24"/>
          <w:szCs w:val="24"/>
        </w:rPr>
        <w:t>katologda</w:t>
      </w:r>
      <w:proofErr w:type="spellEnd"/>
      <w:r w:rsidRPr="0038575F">
        <w:rPr>
          <w:sz w:val="24"/>
          <w:szCs w:val="24"/>
        </w:rPr>
        <w:t xml:space="preserve"> belirtilen plastik cinsinden bulunmuş olur.</w:t>
      </w:r>
    </w:p>
    <w:p w:rsidR="0038575F" w:rsidRPr="0038575F" w:rsidRDefault="0038575F" w:rsidP="0038575F">
      <w:pPr>
        <w:ind w:firstLine="426"/>
        <w:jc w:val="both"/>
        <w:rPr>
          <w:sz w:val="24"/>
          <w:szCs w:val="24"/>
        </w:rPr>
      </w:pPr>
    </w:p>
    <w:p w:rsidR="0038575F" w:rsidRDefault="0038575F" w:rsidP="0038575F">
      <w:pPr>
        <w:ind w:firstLine="426"/>
        <w:jc w:val="both"/>
        <w:rPr>
          <w:b/>
          <w:sz w:val="24"/>
          <w:szCs w:val="24"/>
        </w:rPr>
      </w:pPr>
      <w:r w:rsidRPr="0038575F">
        <w:rPr>
          <w:sz w:val="24"/>
          <w:szCs w:val="24"/>
        </w:rPr>
        <w:tab/>
      </w:r>
      <w:r w:rsidRPr="0038575F">
        <w:rPr>
          <w:sz w:val="24"/>
          <w:szCs w:val="24"/>
        </w:rPr>
        <w:tab/>
      </w:r>
      <w:r w:rsidRPr="0038575F">
        <w:rPr>
          <w:b/>
          <w:sz w:val="24"/>
          <w:szCs w:val="24"/>
        </w:rPr>
        <w:t>K (kg/yıl)= E (kg/gün) x 350 x R</w:t>
      </w:r>
    </w:p>
    <w:p w:rsidR="0038575F" w:rsidRPr="0038575F" w:rsidRDefault="0038575F" w:rsidP="0038575F">
      <w:pPr>
        <w:ind w:firstLine="426"/>
        <w:jc w:val="both"/>
        <w:rPr>
          <w:b/>
          <w:sz w:val="24"/>
          <w:szCs w:val="24"/>
        </w:rPr>
      </w:pPr>
      <w:r w:rsidRPr="0038575F">
        <w:rPr>
          <w:b/>
          <w:sz w:val="24"/>
          <w:szCs w:val="24"/>
        </w:rPr>
        <w:t xml:space="preserve"> </w:t>
      </w:r>
    </w:p>
    <w:p w:rsidR="0038575F" w:rsidRPr="0038575F" w:rsidRDefault="0038575F" w:rsidP="0038575F">
      <w:pPr>
        <w:ind w:firstLine="426"/>
        <w:jc w:val="both"/>
        <w:rPr>
          <w:sz w:val="24"/>
          <w:szCs w:val="24"/>
        </w:rPr>
      </w:pPr>
      <w:r w:rsidRPr="0038575F">
        <w:rPr>
          <w:b/>
          <w:sz w:val="24"/>
          <w:szCs w:val="24"/>
        </w:rPr>
        <w:tab/>
      </w:r>
      <w:r w:rsidRPr="0038575F">
        <w:rPr>
          <w:b/>
          <w:sz w:val="24"/>
          <w:szCs w:val="24"/>
        </w:rPr>
        <w:tab/>
      </w:r>
      <w:r w:rsidRPr="0038575F">
        <w:rPr>
          <w:sz w:val="24"/>
          <w:szCs w:val="24"/>
        </w:rPr>
        <w:t>E (kg/gün): Günlük plastik sarfiyatı (Tablo 1)</w:t>
      </w:r>
    </w:p>
    <w:p w:rsidR="0038575F" w:rsidRPr="0038575F" w:rsidRDefault="0038575F" w:rsidP="0038575F">
      <w:pPr>
        <w:ind w:firstLine="426"/>
        <w:jc w:val="both"/>
        <w:rPr>
          <w:sz w:val="24"/>
          <w:szCs w:val="24"/>
        </w:rPr>
      </w:pPr>
      <w:r w:rsidRPr="0038575F">
        <w:rPr>
          <w:sz w:val="24"/>
          <w:szCs w:val="24"/>
        </w:rPr>
        <w:tab/>
      </w:r>
      <w:r w:rsidRPr="0038575F">
        <w:rPr>
          <w:sz w:val="24"/>
          <w:szCs w:val="24"/>
        </w:rPr>
        <w:tab/>
        <w:t xml:space="preserve">R </w:t>
      </w:r>
      <w:r w:rsidRPr="0038575F">
        <w:rPr>
          <w:sz w:val="24"/>
          <w:szCs w:val="24"/>
        </w:rPr>
        <w:tab/>
        <w:t xml:space="preserve">       : Randıman faktörü (Tablo 2’den)</w:t>
      </w:r>
    </w:p>
    <w:p w:rsidR="0038575F" w:rsidRPr="0038575F" w:rsidRDefault="0038575F" w:rsidP="0038575F">
      <w:pPr>
        <w:ind w:firstLine="426"/>
        <w:jc w:val="both"/>
        <w:rPr>
          <w:sz w:val="24"/>
          <w:szCs w:val="24"/>
        </w:rPr>
      </w:pPr>
    </w:p>
    <w:p w:rsidR="0038575F" w:rsidRDefault="0038575F" w:rsidP="0038575F">
      <w:pPr>
        <w:ind w:firstLine="426"/>
        <w:jc w:val="both"/>
        <w:rPr>
          <w:sz w:val="24"/>
          <w:szCs w:val="24"/>
        </w:rPr>
      </w:pPr>
      <w:r w:rsidRPr="0038575F">
        <w:rPr>
          <w:b/>
          <w:sz w:val="24"/>
          <w:szCs w:val="24"/>
        </w:rPr>
        <w:t>b)</w:t>
      </w:r>
      <w:r w:rsidRPr="0038575F">
        <w:rPr>
          <w:sz w:val="24"/>
          <w:szCs w:val="24"/>
        </w:rPr>
        <w:t xml:space="preserve"> </w:t>
      </w:r>
      <w:r w:rsidRPr="0038575F">
        <w:rPr>
          <w:sz w:val="24"/>
          <w:szCs w:val="24"/>
          <w:u w:val="single"/>
        </w:rPr>
        <w:t xml:space="preserve">Büyük gramajlı (6000 gr’ın üzerinde) ve özel imalat yapan </w:t>
      </w:r>
      <w:proofErr w:type="gramStart"/>
      <w:r w:rsidRPr="0038575F">
        <w:rPr>
          <w:sz w:val="24"/>
          <w:szCs w:val="24"/>
          <w:u w:val="single"/>
        </w:rPr>
        <w:t>enjeksiyon</w:t>
      </w:r>
      <w:proofErr w:type="gramEnd"/>
      <w:r w:rsidRPr="0038575F">
        <w:rPr>
          <w:sz w:val="24"/>
          <w:szCs w:val="24"/>
          <w:u w:val="single"/>
        </w:rPr>
        <w:t xml:space="preserve"> makinalarının kapasite tespiti</w:t>
      </w:r>
      <w:r w:rsidRPr="0038575F">
        <w:rPr>
          <w:sz w:val="24"/>
          <w:szCs w:val="24"/>
        </w:rPr>
        <w:t>:</w:t>
      </w:r>
    </w:p>
    <w:p w:rsidR="0038575F" w:rsidRPr="0038575F" w:rsidRDefault="0038575F" w:rsidP="0038575F">
      <w:pPr>
        <w:ind w:firstLine="426"/>
        <w:jc w:val="both"/>
        <w:rPr>
          <w:sz w:val="24"/>
          <w:szCs w:val="24"/>
        </w:rPr>
      </w:pPr>
    </w:p>
    <w:p w:rsidR="0038575F" w:rsidRDefault="0038575F" w:rsidP="0038575F">
      <w:pPr>
        <w:keepNext/>
        <w:ind w:firstLine="426"/>
        <w:jc w:val="both"/>
        <w:outlineLvl w:val="0"/>
        <w:rPr>
          <w:b/>
          <w:sz w:val="24"/>
          <w:szCs w:val="24"/>
        </w:rPr>
      </w:pPr>
      <w:r w:rsidRPr="0038575F">
        <w:rPr>
          <w:b/>
          <w:sz w:val="24"/>
          <w:szCs w:val="24"/>
        </w:rPr>
        <w:t>K (kg/yıl)= (A/1000) x 60 /B x 24 x 350 x R</w:t>
      </w:r>
    </w:p>
    <w:p w:rsidR="0038575F" w:rsidRPr="0038575F" w:rsidRDefault="0038575F" w:rsidP="0038575F">
      <w:pPr>
        <w:keepNext/>
        <w:ind w:firstLine="426"/>
        <w:jc w:val="both"/>
        <w:outlineLvl w:val="0"/>
        <w:rPr>
          <w:b/>
          <w:sz w:val="24"/>
          <w:szCs w:val="24"/>
        </w:rPr>
      </w:pPr>
    </w:p>
    <w:p w:rsidR="0038575F" w:rsidRPr="0038575F" w:rsidRDefault="0038575F" w:rsidP="0038575F">
      <w:pPr>
        <w:ind w:firstLine="426"/>
        <w:jc w:val="both"/>
        <w:rPr>
          <w:sz w:val="24"/>
          <w:szCs w:val="24"/>
        </w:rPr>
      </w:pPr>
      <w:proofErr w:type="gramStart"/>
      <w:r w:rsidRPr="0038575F">
        <w:rPr>
          <w:sz w:val="24"/>
          <w:szCs w:val="24"/>
        </w:rPr>
        <w:t>formülünden</w:t>
      </w:r>
      <w:proofErr w:type="gramEnd"/>
      <w:r w:rsidRPr="0038575F">
        <w:rPr>
          <w:sz w:val="24"/>
          <w:szCs w:val="24"/>
        </w:rPr>
        <w:t xml:space="preserve"> bulunur.</w:t>
      </w:r>
    </w:p>
    <w:p w:rsidR="0038575F" w:rsidRPr="0038575F" w:rsidRDefault="0038575F" w:rsidP="0038575F">
      <w:pPr>
        <w:ind w:firstLine="426"/>
        <w:jc w:val="both"/>
        <w:rPr>
          <w:sz w:val="24"/>
          <w:szCs w:val="24"/>
        </w:rPr>
      </w:pPr>
    </w:p>
    <w:p w:rsidR="0038575F" w:rsidRPr="0038575F" w:rsidRDefault="0038575F" w:rsidP="0038575F">
      <w:pPr>
        <w:ind w:firstLine="426"/>
        <w:jc w:val="both"/>
        <w:rPr>
          <w:sz w:val="24"/>
          <w:szCs w:val="24"/>
        </w:rPr>
      </w:pPr>
      <w:r w:rsidRPr="0038575F">
        <w:rPr>
          <w:sz w:val="24"/>
          <w:szCs w:val="24"/>
        </w:rPr>
        <w:t>A: Bir şarjda yüklenen plastik miktarı, gr.</w:t>
      </w:r>
    </w:p>
    <w:p w:rsidR="0038575F" w:rsidRPr="0038575F" w:rsidRDefault="0038575F" w:rsidP="0038575F">
      <w:pPr>
        <w:ind w:firstLine="426"/>
        <w:jc w:val="both"/>
        <w:rPr>
          <w:sz w:val="24"/>
          <w:szCs w:val="24"/>
        </w:rPr>
      </w:pPr>
      <w:r w:rsidRPr="0038575F">
        <w:rPr>
          <w:sz w:val="24"/>
          <w:szCs w:val="24"/>
        </w:rPr>
        <w:t xml:space="preserve">B: Şarj süresi (doldurma-boşaltma </w:t>
      </w:r>
      <w:proofErr w:type="gramStart"/>
      <w:r w:rsidRPr="0038575F">
        <w:rPr>
          <w:sz w:val="24"/>
          <w:szCs w:val="24"/>
        </w:rPr>
        <w:t>dahil</w:t>
      </w:r>
      <w:proofErr w:type="gramEnd"/>
      <w:r w:rsidRPr="0038575F">
        <w:rPr>
          <w:sz w:val="24"/>
          <w:szCs w:val="24"/>
        </w:rPr>
        <w:t xml:space="preserve">), </w:t>
      </w:r>
      <w:proofErr w:type="spellStart"/>
      <w:r w:rsidRPr="0038575F">
        <w:rPr>
          <w:sz w:val="24"/>
          <w:szCs w:val="24"/>
        </w:rPr>
        <w:t>dak</w:t>
      </w:r>
      <w:proofErr w:type="spellEnd"/>
      <w:r w:rsidRPr="0038575F">
        <w:rPr>
          <w:sz w:val="24"/>
          <w:szCs w:val="24"/>
        </w:rPr>
        <w:t>.</w:t>
      </w:r>
    </w:p>
    <w:p w:rsidR="0067685E" w:rsidRPr="0038575F" w:rsidRDefault="0038575F" w:rsidP="0038575F">
      <w:pPr>
        <w:ind w:firstLine="426"/>
        <w:jc w:val="both"/>
        <w:rPr>
          <w:sz w:val="24"/>
          <w:szCs w:val="24"/>
        </w:rPr>
      </w:pPr>
      <w:r w:rsidRPr="0038575F">
        <w:rPr>
          <w:sz w:val="24"/>
          <w:szCs w:val="24"/>
        </w:rPr>
        <w:t xml:space="preserve">R: Randıman (Tablo </w:t>
      </w:r>
      <w:proofErr w:type="spellStart"/>
      <w:r w:rsidRPr="0038575F">
        <w:rPr>
          <w:sz w:val="24"/>
          <w:szCs w:val="24"/>
        </w:rPr>
        <w:t>II’den</w:t>
      </w:r>
      <w:proofErr w:type="spellEnd"/>
      <w:r w:rsidRPr="0038575F">
        <w:rPr>
          <w:sz w:val="24"/>
          <w:szCs w:val="24"/>
        </w:rPr>
        <w:t>)</w:t>
      </w:r>
    </w:p>
    <w:p w:rsidR="0038575F" w:rsidRPr="0038575F" w:rsidRDefault="0038575F" w:rsidP="0038575F">
      <w:pPr>
        <w:ind w:firstLine="426"/>
        <w:jc w:val="both"/>
        <w:rPr>
          <w:sz w:val="24"/>
          <w:szCs w:val="24"/>
        </w:rPr>
      </w:pPr>
    </w:p>
    <w:p w:rsidR="0038575F" w:rsidRPr="0038575F" w:rsidRDefault="0038575F" w:rsidP="0038575F">
      <w:pPr>
        <w:keepNext/>
        <w:outlineLvl w:val="1"/>
        <w:rPr>
          <w:b/>
          <w:sz w:val="24"/>
          <w:szCs w:val="24"/>
        </w:rPr>
      </w:pPr>
      <w:r w:rsidRPr="0038575F">
        <w:rPr>
          <w:b/>
          <w:sz w:val="24"/>
          <w:szCs w:val="24"/>
        </w:rPr>
        <w:t>Tablo I- Günlük (24 Saatlik) Plastik Hammadde Sarfiyat Cetveli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4218"/>
      </w:tblGrid>
      <w:tr w:rsidR="0038575F" w:rsidRPr="0038575F" w:rsidTr="00116BDC">
        <w:trPr>
          <w:jc w:val="center"/>
        </w:trPr>
        <w:tc>
          <w:tcPr>
            <w:tcW w:w="4218" w:type="dxa"/>
          </w:tcPr>
          <w:p w:rsidR="0038575F" w:rsidRPr="0038575F" w:rsidRDefault="0038575F" w:rsidP="00116BDC">
            <w:pPr>
              <w:jc w:val="center"/>
              <w:rPr>
                <w:b/>
                <w:sz w:val="24"/>
                <w:szCs w:val="24"/>
              </w:rPr>
            </w:pPr>
            <w:bookmarkStart w:id="0" w:name="_Hlk34777240"/>
            <w:r w:rsidRPr="0038575F">
              <w:rPr>
                <w:b/>
                <w:sz w:val="24"/>
                <w:szCs w:val="24"/>
              </w:rPr>
              <w:t>Enjektör Gramajı (Gr)</w:t>
            </w:r>
          </w:p>
        </w:tc>
        <w:tc>
          <w:tcPr>
            <w:tcW w:w="4218" w:type="dxa"/>
          </w:tcPr>
          <w:p w:rsidR="0038575F" w:rsidRPr="0038575F" w:rsidRDefault="0038575F" w:rsidP="00116BDC">
            <w:pPr>
              <w:keepNext/>
              <w:jc w:val="center"/>
              <w:outlineLvl w:val="2"/>
              <w:rPr>
                <w:b/>
                <w:sz w:val="24"/>
                <w:szCs w:val="24"/>
              </w:rPr>
            </w:pPr>
            <w:r w:rsidRPr="0038575F">
              <w:rPr>
                <w:b/>
                <w:sz w:val="24"/>
                <w:szCs w:val="24"/>
              </w:rPr>
              <w:t>Günlük Plastik Madde Sarfiyatı (Kg.)</w:t>
            </w:r>
          </w:p>
        </w:tc>
      </w:tr>
      <w:bookmarkEnd w:id="0"/>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5</w:t>
            </w:r>
          </w:p>
        </w:tc>
        <w:tc>
          <w:tcPr>
            <w:tcW w:w="4218" w:type="dxa"/>
          </w:tcPr>
          <w:p w:rsidR="0038575F" w:rsidRPr="0038575F" w:rsidRDefault="0038575F" w:rsidP="00116BDC">
            <w:pPr>
              <w:jc w:val="center"/>
              <w:rPr>
                <w:bCs/>
                <w:sz w:val="24"/>
                <w:szCs w:val="24"/>
              </w:rPr>
            </w:pPr>
            <w:r w:rsidRPr="0038575F">
              <w:rPr>
                <w:bCs/>
                <w:sz w:val="24"/>
                <w:szCs w:val="24"/>
              </w:rPr>
              <w:t>42</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10</w:t>
            </w:r>
          </w:p>
        </w:tc>
        <w:tc>
          <w:tcPr>
            <w:tcW w:w="4218" w:type="dxa"/>
          </w:tcPr>
          <w:p w:rsidR="0038575F" w:rsidRPr="0038575F" w:rsidRDefault="0038575F" w:rsidP="00116BDC">
            <w:pPr>
              <w:jc w:val="center"/>
              <w:rPr>
                <w:bCs/>
                <w:sz w:val="24"/>
                <w:szCs w:val="24"/>
              </w:rPr>
            </w:pPr>
            <w:r w:rsidRPr="0038575F">
              <w:rPr>
                <w:bCs/>
                <w:sz w:val="24"/>
                <w:szCs w:val="24"/>
              </w:rPr>
              <w:t>75</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20</w:t>
            </w:r>
          </w:p>
        </w:tc>
        <w:tc>
          <w:tcPr>
            <w:tcW w:w="4218" w:type="dxa"/>
          </w:tcPr>
          <w:p w:rsidR="0038575F" w:rsidRPr="0038575F" w:rsidRDefault="0038575F" w:rsidP="00116BDC">
            <w:pPr>
              <w:jc w:val="center"/>
              <w:rPr>
                <w:bCs/>
                <w:sz w:val="24"/>
                <w:szCs w:val="24"/>
              </w:rPr>
            </w:pPr>
            <w:r w:rsidRPr="0038575F">
              <w:rPr>
                <w:bCs/>
                <w:sz w:val="24"/>
                <w:szCs w:val="24"/>
              </w:rPr>
              <w:t>135</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30</w:t>
            </w:r>
          </w:p>
        </w:tc>
        <w:tc>
          <w:tcPr>
            <w:tcW w:w="4218" w:type="dxa"/>
          </w:tcPr>
          <w:p w:rsidR="0038575F" w:rsidRPr="0038575F" w:rsidRDefault="0038575F" w:rsidP="00116BDC">
            <w:pPr>
              <w:jc w:val="center"/>
              <w:rPr>
                <w:bCs/>
                <w:sz w:val="24"/>
                <w:szCs w:val="24"/>
              </w:rPr>
            </w:pPr>
            <w:r w:rsidRPr="0038575F">
              <w:rPr>
                <w:bCs/>
                <w:sz w:val="24"/>
                <w:szCs w:val="24"/>
              </w:rPr>
              <w:t>192</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40</w:t>
            </w:r>
          </w:p>
        </w:tc>
        <w:tc>
          <w:tcPr>
            <w:tcW w:w="4218" w:type="dxa"/>
          </w:tcPr>
          <w:p w:rsidR="0038575F" w:rsidRPr="0038575F" w:rsidRDefault="0038575F" w:rsidP="00116BDC">
            <w:pPr>
              <w:jc w:val="center"/>
              <w:rPr>
                <w:bCs/>
                <w:sz w:val="24"/>
                <w:szCs w:val="24"/>
              </w:rPr>
            </w:pPr>
            <w:r w:rsidRPr="0038575F">
              <w:rPr>
                <w:bCs/>
                <w:sz w:val="24"/>
                <w:szCs w:val="24"/>
              </w:rPr>
              <w:t>240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50</w:t>
            </w:r>
          </w:p>
        </w:tc>
        <w:tc>
          <w:tcPr>
            <w:tcW w:w="4218" w:type="dxa"/>
          </w:tcPr>
          <w:p w:rsidR="0038575F" w:rsidRPr="0038575F" w:rsidRDefault="0038575F" w:rsidP="00116BDC">
            <w:pPr>
              <w:jc w:val="center"/>
              <w:rPr>
                <w:bCs/>
                <w:sz w:val="24"/>
                <w:szCs w:val="24"/>
              </w:rPr>
            </w:pPr>
            <w:r w:rsidRPr="0038575F">
              <w:rPr>
                <w:bCs/>
                <w:sz w:val="24"/>
                <w:szCs w:val="24"/>
              </w:rPr>
              <w:t>279</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60</w:t>
            </w:r>
          </w:p>
        </w:tc>
        <w:tc>
          <w:tcPr>
            <w:tcW w:w="4218" w:type="dxa"/>
          </w:tcPr>
          <w:p w:rsidR="0038575F" w:rsidRPr="0038575F" w:rsidRDefault="0038575F" w:rsidP="00116BDC">
            <w:pPr>
              <w:jc w:val="center"/>
              <w:rPr>
                <w:bCs/>
                <w:sz w:val="24"/>
                <w:szCs w:val="24"/>
              </w:rPr>
            </w:pPr>
            <w:r w:rsidRPr="0038575F">
              <w:rPr>
                <w:bCs/>
                <w:sz w:val="24"/>
                <w:szCs w:val="24"/>
              </w:rPr>
              <w:t>315</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80</w:t>
            </w:r>
          </w:p>
        </w:tc>
        <w:tc>
          <w:tcPr>
            <w:tcW w:w="4218" w:type="dxa"/>
          </w:tcPr>
          <w:p w:rsidR="0038575F" w:rsidRPr="0038575F" w:rsidRDefault="0038575F" w:rsidP="00116BDC">
            <w:pPr>
              <w:jc w:val="center"/>
              <w:rPr>
                <w:bCs/>
                <w:sz w:val="24"/>
                <w:szCs w:val="24"/>
              </w:rPr>
            </w:pPr>
            <w:r w:rsidRPr="0038575F">
              <w:rPr>
                <w:bCs/>
                <w:sz w:val="24"/>
                <w:szCs w:val="24"/>
              </w:rPr>
              <w:t>384</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100</w:t>
            </w:r>
          </w:p>
        </w:tc>
        <w:tc>
          <w:tcPr>
            <w:tcW w:w="4218" w:type="dxa"/>
          </w:tcPr>
          <w:p w:rsidR="0038575F" w:rsidRPr="0038575F" w:rsidRDefault="0038575F" w:rsidP="00116BDC">
            <w:pPr>
              <w:jc w:val="center"/>
              <w:rPr>
                <w:bCs/>
                <w:sz w:val="24"/>
                <w:szCs w:val="24"/>
              </w:rPr>
            </w:pPr>
            <w:r w:rsidRPr="0038575F">
              <w:rPr>
                <w:bCs/>
                <w:sz w:val="24"/>
                <w:szCs w:val="24"/>
              </w:rPr>
              <w:t>441</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110</w:t>
            </w:r>
          </w:p>
        </w:tc>
        <w:tc>
          <w:tcPr>
            <w:tcW w:w="4218" w:type="dxa"/>
          </w:tcPr>
          <w:p w:rsidR="0038575F" w:rsidRPr="0038575F" w:rsidRDefault="0038575F" w:rsidP="00116BDC">
            <w:pPr>
              <w:jc w:val="center"/>
              <w:rPr>
                <w:bCs/>
                <w:sz w:val="24"/>
                <w:szCs w:val="24"/>
              </w:rPr>
            </w:pPr>
            <w:r w:rsidRPr="0038575F">
              <w:rPr>
                <w:bCs/>
                <w:sz w:val="24"/>
                <w:szCs w:val="24"/>
              </w:rPr>
              <w:t>465</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125</w:t>
            </w:r>
          </w:p>
        </w:tc>
        <w:tc>
          <w:tcPr>
            <w:tcW w:w="4218" w:type="dxa"/>
          </w:tcPr>
          <w:p w:rsidR="0038575F" w:rsidRPr="0038575F" w:rsidRDefault="0038575F" w:rsidP="00116BDC">
            <w:pPr>
              <w:jc w:val="center"/>
              <w:rPr>
                <w:bCs/>
                <w:sz w:val="24"/>
                <w:szCs w:val="24"/>
              </w:rPr>
            </w:pPr>
            <w:r w:rsidRPr="0038575F">
              <w:rPr>
                <w:bCs/>
                <w:sz w:val="24"/>
                <w:szCs w:val="24"/>
              </w:rPr>
              <w:t>504</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150</w:t>
            </w:r>
          </w:p>
        </w:tc>
        <w:tc>
          <w:tcPr>
            <w:tcW w:w="4218" w:type="dxa"/>
          </w:tcPr>
          <w:p w:rsidR="0038575F" w:rsidRPr="0038575F" w:rsidRDefault="0038575F" w:rsidP="00116BDC">
            <w:pPr>
              <w:jc w:val="center"/>
              <w:rPr>
                <w:bCs/>
                <w:sz w:val="24"/>
                <w:szCs w:val="24"/>
              </w:rPr>
            </w:pPr>
            <w:r w:rsidRPr="0038575F">
              <w:rPr>
                <w:bCs/>
                <w:sz w:val="24"/>
                <w:szCs w:val="24"/>
              </w:rPr>
              <w:t>564</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160</w:t>
            </w:r>
          </w:p>
        </w:tc>
        <w:tc>
          <w:tcPr>
            <w:tcW w:w="4218" w:type="dxa"/>
          </w:tcPr>
          <w:p w:rsidR="0038575F" w:rsidRPr="0038575F" w:rsidRDefault="0038575F" w:rsidP="00116BDC">
            <w:pPr>
              <w:jc w:val="center"/>
              <w:rPr>
                <w:bCs/>
                <w:sz w:val="24"/>
                <w:szCs w:val="24"/>
              </w:rPr>
            </w:pPr>
            <w:r w:rsidRPr="0038575F">
              <w:rPr>
                <w:bCs/>
                <w:sz w:val="24"/>
                <w:szCs w:val="24"/>
              </w:rPr>
              <w:t>582</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180</w:t>
            </w:r>
          </w:p>
        </w:tc>
        <w:tc>
          <w:tcPr>
            <w:tcW w:w="4218" w:type="dxa"/>
          </w:tcPr>
          <w:p w:rsidR="0038575F" w:rsidRPr="0038575F" w:rsidRDefault="0038575F" w:rsidP="00116BDC">
            <w:pPr>
              <w:jc w:val="center"/>
              <w:rPr>
                <w:bCs/>
                <w:sz w:val="24"/>
                <w:szCs w:val="24"/>
              </w:rPr>
            </w:pPr>
            <w:r w:rsidRPr="0038575F">
              <w:rPr>
                <w:bCs/>
                <w:sz w:val="24"/>
                <w:szCs w:val="24"/>
              </w:rPr>
              <w:t>621</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200</w:t>
            </w:r>
          </w:p>
        </w:tc>
        <w:tc>
          <w:tcPr>
            <w:tcW w:w="4218" w:type="dxa"/>
          </w:tcPr>
          <w:p w:rsidR="0038575F" w:rsidRPr="0038575F" w:rsidRDefault="0038575F" w:rsidP="00116BDC">
            <w:pPr>
              <w:jc w:val="center"/>
              <w:rPr>
                <w:bCs/>
                <w:sz w:val="24"/>
                <w:szCs w:val="24"/>
              </w:rPr>
            </w:pPr>
            <w:r w:rsidRPr="0038575F">
              <w:rPr>
                <w:bCs/>
                <w:sz w:val="24"/>
                <w:szCs w:val="24"/>
              </w:rPr>
              <w:t>660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250</w:t>
            </w:r>
          </w:p>
        </w:tc>
        <w:tc>
          <w:tcPr>
            <w:tcW w:w="4218" w:type="dxa"/>
          </w:tcPr>
          <w:p w:rsidR="0038575F" w:rsidRPr="0038575F" w:rsidRDefault="0038575F" w:rsidP="00116BDC">
            <w:pPr>
              <w:jc w:val="center"/>
              <w:rPr>
                <w:bCs/>
                <w:sz w:val="24"/>
                <w:szCs w:val="24"/>
              </w:rPr>
            </w:pPr>
            <w:r w:rsidRPr="0038575F">
              <w:rPr>
                <w:bCs/>
                <w:sz w:val="24"/>
                <w:szCs w:val="24"/>
              </w:rPr>
              <w:t>732</w:t>
            </w:r>
          </w:p>
        </w:tc>
      </w:tr>
      <w:tr w:rsidR="00431AAB" w:rsidRPr="0038575F" w:rsidTr="00116BDC">
        <w:trPr>
          <w:jc w:val="center"/>
        </w:trPr>
        <w:tc>
          <w:tcPr>
            <w:tcW w:w="4218" w:type="dxa"/>
          </w:tcPr>
          <w:p w:rsidR="00431AAB" w:rsidRPr="0038575F" w:rsidRDefault="00431AAB" w:rsidP="00116BDC">
            <w:pPr>
              <w:jc w:val="center"/>
              <w:rPr>
                <w:b/>
                <w:sz w:val="24"/>
                <w:szCs w:val="24"/>
              </w:rPr>
            </w:pPr>
            <w:r w:rsidRPr="0038575F">
              <w:rPr>
                <w:b/>
                <w:sz w:val="24"/>
                <w:szCs w:val="24"/>
              </w:rPr>
              <w:lastRenderedPageBreak/>
              <w:t>Enjektör Gramajı (Gr)</w:t>
            </w:r>
          </w:p>
        </w:tc>
        <w:tc>
          <w:tcPr>
            <w:tcW w:w="4218" w:type="dxa"/>
          </w:tcPr>
          <w:p w:rsidR="00431AAB" w:rsidRPr="0038575F" w:rsidRDefault="00431AAB" w:rsidP="00116BDC">
            <w:pPr>
              <w:keepNext/>
              <w:jc w:val="center"/>
              <w:outlineLvl w:val="2"/>
              <w:rPr>
                <w:b/>
                <w:sz w:val="24"/>
                <w:szCs w:val="24"/>
              </w:rPr>
            </w:pPr>
            <w:r w:rsidRPr="0038575F">
              <w:rPr>
                <w:b/>
                <w:sz w:val="24"/>
                <w:szCs w:val="24"/>
              </w:rPr>
              <w:t>Günlük Plastik Madde Sarfiyatı (Kg.)</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300</w:t>
            </w:r>
          </w:p>
        </w:tc>
        <w:tc>
          <w:tcPr>
            <w:tcW w:w="4218" w:type="dxa"/>
          </w:tcPr>
          <w:p w:rsidR="0038575F" w:rsidRPr="0038575F" w:rsidRDefault="0038575F" w:rsidP="00116BDC">
            <w:pPr>
              <w:jc w:val="center"/>
              <w:rPr>
                <w:bCs/>
                <w:sz w:val="24"/>
                <w:szCs w:val="24"/>
              </w:rPr>
            </w:pPr>
            <w:r w:rsidRPr="0038575F">
              <w:rPr>
                <w:bCs/>
                <w:sz w:val="24"/>
                <w:szCs w:val="24"/>
              </w:rPr>
              <w:t>801</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350</w:t>
            </w:r>
          </w:p>
        </w:tc>
        <w:tc>
          <w:tcPr>
            <w:tcW w:w="4218" w:type="dxa"/>
          </w:tcPr>
          <w:p w:rsidR="0038575F" w:rsidRPr="0038575F" w:rsidRDefault="0038575F" w:rsidP="00116BDC">
            <w:pPr>
              <w:jc w:val="center"/>
              <w:rPr>
                <w:bCs/>
                <w:sz w:val="24"/>
                <w:szCs w:val="24"/>
              </w:rPr>
            </w:pPr>
            <w:r w:rsidRPr="0038575F">
              <w:rPr>
                <w:bCs/>
                <w:sz w:val="24"/>
                <w:szCs w:val="24"/>
              </w:rPr>
              <w:t>849</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400</w:t>
            </w:r>
          </w:p>
        </w:tc>
        <w:tc>
          <w:tcPr>
            <w:tcW w:w="4218" w:type="dxa"/>
          </w:tcPr>
          <w:p w:rsidR="0038575F" w:rsidRPr="0038575F" w:rsidRDefault="0038575F" w:rsidP="00116BDC">
            <w:pPr>
              <w:jc w:val="center"/>
              <w:rPr>
                <w:bCs/>
                <w:sz w:val="24"/>
                <w:szCs w:val="24"/>
              </w:rPr>
            </w:pPr>
            <w:r w:rsidRPr="0038575F">
              <w:rPr>
                <w:bCs/>
                <w:sz w:val="24"/>
                <w:szCs w:val="24"/>
              </w:rPr>
              <w:t>900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450</w:t>
            </w:r>
          </w:p>
        </w:tc>
        <w:tc>
          <w:tcPr>
            <w:tcW w:w="4218" w:type="dxa"/>
          </w:tcPr>
          <w:p w:rsidR="0038575F" w:rsidRPr="0038575F" w:rsidRDefault="0038575F" w:rsidP="00116BDC">
            <w:pPr>
              <w:jc w:val="center"/>
              <w:rPr>
                <w:bCs/>
                <w:sz w:val="24"/>
                <w:szCs w:val="24"/>
              </w:rPr>
            </w:pPr>
            <w:r w:rsidRPr="0038575F">
              <w:rPr>
                <w:bCs/>
                <w:sz w:val="24"/>
                <w:szCs w:val="24"/>
              </w:rPr>
              <w:t>936</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500</w:t>
            </w:r>
          </w:p>
        </w:tc>
        <w:tc>
          <w:tcPr>
            <w:tcW w:w="4218" w:type="dxa"/>
          </w:tcPr>
          <w:p w:rsidR="0038575F" w:rsidRPr="0038575F" w:rsidRDefault="0038575F" w:rsidP="00116BDC">
            <w:pPr>
              <w:jc w:val="center"/>
              <w:rPr>
                <w:bCs/>
                <w:sz w:val="24"/>
                <w:szCs w:val="24"/>
              </w:rPr>
            </w:pPr>
            <w:r w:rsidRPr="0038575F">
              <w:rPr>
                <w:bCs/>
                <w:sz w:val="24"/>
                <w:szCs w:val="24"/>
              </w:rPr>
              <w:t>975</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600</w:t>
            </w:r>
          </w:p>
        </w:tc>
        <w:tc>
          <w:tcPr>
            <w:tcW w:w="4218" w:type="dxa"/>
          </w:tcPr>
          <w:p w:rsidR="0038575F" w:rsidRPr="0038575F" w:rsidRDefault="0038575F" w:rsidP="00116BDC">
            <w:pPr>
              <w:jc w:val="center"/>
              <w:rPr>
                <w:bCs/>
                <w:sz w:val="24"/>
                <w:szCs w:val="24"/>
              </w:rPr>
            </w:pPr>
            <w:r w:rsidRPr="0038575F">
              <w:rPr>
                <w:bCs/>
                <w:sz w:val="24"/>
                <w:szCs w:val="24"/>
              </w:rPr>
              <w:t>1.080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750</w:t>
            </w:r>
          </w:p>
        </w:tc>
        <w:tc>
          <w:tcPr>
            <w:tcW w:w="4218" w:type="dxa"/>
          </w:tcPr>
          <w:p w:rsidR="0038575F" w:rsidRPr="0038575F" w:rsidRDefault="0038575F" w:rsidP="00116BDC">
            <w:pPr>
              <w:jc w:val="center"/>
              <w:rPr>
                <w:bCs/>
                <w:sz w:val="24"/>
                <w:szCs w:val="24"/>
              </w:rPr>
            </w:pPr>
            <w:r w:rsidRPr="0038575F">
              <w:rPr>
                <w:bCs/>
                <w:sz w:val="24"/>
                <w:szCs w:val="24"/>
              </w:rPr>
              <w:t>1.215</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1200</w:t>
            </w:r>
          </w:p>
        </w:tc>
        <w:tc>
          <w:tcPr>
            <w:tcW w:w="4218" w:type="dxa"/>
          </w:tcPr>
          <w:p w:rsidR="0038575F" w:rsidRPr="0038575F" w:rsidRDefault="0038575F" w:rsidP="00116BDC">
            <w:pPr>
              <w:jc w:val="center"/>
              <w:rPr>
                <w:bCs/>
                <w:sz w:val="24"/>
                <w:szCs w:val="24"/>
              </w:rPr>
            </w:pPr>
            <w:r w:rsidRPr="0038575F">
              <w:rPr>
                <w:bCs/>
                <w:sz w:val="24"/>
                <w:szCs w:val="24"/>
              </w:rPr>
              <w:t>1.596</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1500</w:t>
            </w:r>
          </w:p>
        </w:tc>
        <w:tc>
          <w:tcPr>
            <w:tcW w:w="4218" w:type="dxa"/>
          </w:tcPr>
          <w:p w:rsidR="0038575F" w:rsidRPr="0038575F" w:rsidRDefault="0038575F" w:rsidP="00116BDC">
            <w:pPr>
              <w:jc w:val="center"/>
              <w:rPr>
                <w:bCs/>
                <w:sz w:val="24"/>
                <w:szCs w:val="24"/>
              </w:rPr>
            </w:pPr>
            <w:r w:rsidRPr="0038575F">
              <w:rPr>
                <w:bCs/>
                <w:sz w:val="24"/>
                <w:szCs w:val="24"/>
              </w:rPr>
              <w:t>1.830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1800</w:t>
            </w:r>
          </w:p>
        </w:tc>
        <w:tc>
          <w:tcPr>
            <w:tcW w:w="4218" w:type="dxa"/>
          </w:tcPr>
          <w:p w:rsidR="0038575F" w:rsidRPr="0038575F" w:rsidRDefault="0038575F" w:rsidP="00116BDC">
            <w:pPr>
              <w:jc w:val="center"/>
              <w:rPr>
                <w:bCs/>
                <w:sz w:val="24"/>
                <w:szCs w:val="24"/>
              </w:rPr>
            </w:pPr>
            <w:r w:rsidRPr="0038575F">
              <w:rPr>
                <w:bCs/>
                <w:sz w:val="24"/>
                <w:szCs w:val="24"/>
              </w:rPr>
              <w:t>2.046</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2000</w:t>
            </w:r>
          </w:p>
        </w:tc>
        <w:tc>
          <w:tcPr>
            <w:tcW w:w="4218" w:type="dxa"/>
          </w:tcPr>
          <w:p w:rsidR="0038575F" w:rsidRPr="0038575F" w:rsidRDefault="0038575F" w:rsidP="00116BDC">
            <w:pPr>
              <w:jc w:val="center"/>
              <w:rPr>
                <w:bCs/>
                <w:sz w:val="24"/>
                <w:szCs w:val="24"/>
              </w:rPr>
            </w:pPr>
            <w:r w:rsidRPr="0038575F">
              <w:rPr>
                <w:bCs/>
                <w:sz w:val="24"/>
                <w:szCs w:val="24"/>
              </w:rPr>
              <w:t>2.190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2600</w:t>
            </w:r>
          </w:p>
        </w:tc>
        <w:tc>
          <w:tcPr>
            <w:tcW w:w="4218" w:type="dxa"/>
          </w:tcPr>
          <w:p w:rsidR="0038575F" w:rsidRPr="0038575F" w:rsidRDefault="0038575F" w:rsidP="00116BDC">
            <w:pPr>
              <w:jc w:val="center"/>
              <w:rPr>
                <w:bCs/>
                <w:sz w:val="24"/>
                <w:szCs w:val="24"/>
              </w:rPr>
            </w:pPr>
            <w:r w:rsidRPr="0038575F">
              <w:rPr>
                <w:bCs/>
                <w:sz w:val="24"/>
                <w:szCs w:val="24"/>
              </w:rPr>
              <w:t>2.568</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3000</w:t>
            </w:r>
          </w:p>
        </w:tc>
        <w:tc>
          <w:tcPr>
            <w:tcW w:w="4218" w:type="dxa"/>
          </w:tcPr>
          <w:p w:rsidR="0038575F" w:rsidRPr="0038575F" w:rsidRDefault="0038575F" w:rsidP="00116BDC">
            <w:pPr>
              <w:jc w:val="center"/>
              <w:rPr>
                <w:bCs/>
                <w:sz w:val="24"/>
                <w:szCs w:val="24"/>
              </w:rPr>
            </w:pPr>
            <w:r w:rsidRPr="0038575F">
              <w:rPr>
                <w:bCs/>
                <w:sz w:val="24"/>
                <w:szCs w:val="24"/>
              </w:rPr>
              <w:t>2.820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3500</w:t>
            </w:r>
          </w:p>
        </w:tc>
        <w:tc>
          <w:tcPr>
            <w:tcW w:w="4218" w:type="dxa"/>
          </w:tcPr>
          <w:p w:rsidR="0038575F" w:rsidRPr="0038575F" w:rsidRDefault="0038575F" w:rsidP="00116BDC">
            <w:pPr>
              <w:jc w:val="center"/>
              <w:rPr>
                <w:bCs/>
                <w:sz w:val="24"/>
                <w:szCs w:val="24"/>
              </w:rPr>
            </w:pPr>
            <w:r w:rsidRPr="0038575F">
              <w:rPr>
                <w:bCs/>
                <w:sz w:val="24"/>
                <w:szCs w:val="24"/>
              </w:rPr>
              <w:t>3.090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4000</w:t>
            </w:r>
          </w:p>
        </w:tc>
        <w:tc>
          <w:tcPr>
            <w:tcW w:w="4218" w:type="dxa"/>
          </w:tcPr>
          <w:p w:rsidR="0038575F" w:rsidRPr="0038575F" w:rsidRDefault="0038575F" w:rsidP="00116BDC">
            <w:pPr>
              <w:jc w:val="center"/>
              <w:rPr>
                <w:bCs/>
                <w:sz w:val="24"/>
                <w:szCs w:val="24"/>
              </w:rPr>
            </w:pPr>
            <w:r w:rsidRPr="0038575F">
              <w:rPr>
                <w:bCs/>
                <w:sz w:val="24"/>
                <w:szCs w:val="24"/>
              </w:rPr>
              <w:t>3.360</w:t>
            </w:r>
          </w:p>
        </w:tc>
      </w:tr>
      <w:tr w:rsidR="0038575F" w:rsidRPr="0038575F" w:rsidTr="00116BDC">
        <w:trPr>
          <w:jc w:val="center"/>
        </w:trPr>
        <w:tc>
          <w:tcPr>
            <w:tcW w:w="4218" w:type="dxa"/>
          </w:tcPr>
          <w:p w:rsidR="0038575F" w:rsidRPr="0038575F" w:rsidRDefault="0038575F" w:rsidP="00116BDC">
            <w:pPr>
              <w:jc w:val="center"/>
              <w:rPr>
                <w:bCs/>
                <w:sz w:val="24"/>
                <w:szCs w:val="24"/>
              </w:rPr>
            </w:pPr>
            <w:r w:rsidRPr="0038575F">
              <w:rPr>
                <w:bCs/>
                <w:sz w:val="24"/>
                <w:szCs w:val="24"/>
              </w:rPr>
              <w:t>6000</w:t>
            </w:r>
          </w:p>
        </w:tc>
        <w:tc>
          <w:tcPr>
            <w:tcW w:w="4218" w:type="dxa"/>
          </w:tcPr>
          <w:p w:rsidR="0038575F" w:rsidRPr="0038575F" w:rsidRDefault="0038575F" w:rsidP="00116BDC">
            <w:pPr>
              <w:jc w:val="center"/>
              <w:rPr>
                <w:bCs/>
                <w:sz w:val="24"/>
                <w:szCs w:val="24"/>
              </w:rPr>
            </w:pPr>
            <w:r w:rsidRPr="0038575F">
              <w:rPr>
                <w:bCs/>
                <w:sz w:val="24"/>
                <w:szCs w:val="24"/>
              </w:rPr>
              <w:t>4.320</w:t>
            </w:r>
          </w:p>
        </w:tc>
      </w:tr>
    </w:tbl>
    <w:p w:rsidR="0038575F" w:rsidRPr="0038575F" w:rsidRDefault="0038575F" w:rsidP="0038575F">
      <w:pPr>
        <w:ind w:firstLine="426"/>
        <w:jc w:val="both"/>
        <w:rPr>
          <w:bCs/>
          <w:sz w:val="24"/>
          <w:szCs w:val="24"/>
        </w:rPr>
      </w:pPr>
      <w:r w:rsidRPr="0038575F">
        <w:rPr>
          <w:bCs/>
          <w:sz w:val="24"/>
          <w:szCs w:val="24"/>
        </w:rPr>
        <w:t xml:space="preserve">NOT: Cetvelde belirtilmeyen gramajlar için günlük kapasite </w:t>
      </w:r>
      <w:proofErr w:type="spellStart"/>
      <w:r w:rsidRPr="0038575F">
        <w:rPr>
          <w:bCs/>
          <w:sz w:val="24"/>
          <w:szCs w:val="24"/>
        </w:rPr>
        <w:t>enterpolasyon</w:t>
      </w:r>
      <w:proofErr w:type="spellEnd"/>
      <w:r w:rsidRPr="0038575F">
        <w:rPr>
          <w:bCs/>
          <w:sz w:val="24"/>
          <w:szCs w:val="24"/>
        </w:rPr>
        <w:t xml:space="preserve"> ile bulunur.</w:t>
      </w:r>
    </w:p>
    <w:p w:rsidR="0038575F" w:rsidRPr="0038575F" w:rsidRDefault="0038575F" w:rsidP="0038575F">
      <w:pPr>
        <w:ind w:firstLine="426"/>
        <w:jc w:val="both"/>
        <w:rPr>
          <w:bCs/>
          <w:sz w:val="24"/>
          <w:szCs w:val="24"/>
        </w:rPr>
      </w:pPr>
    </w:p>
    <w:p w:rsidR="0038575F" w:rsidRPr="0038575F" w:rsidRDefault="0038575F" w:rsidP="0038575F">
      <w:pPr>
        <w:jc w:val="both"/>
        <w:rPr>
          <w:b/>
          <w:sz w:val="24"/>
          <w:szCs w:val="24"/>
        </w:rPr>
      </w:pPr>
      <w:r w:rsidRPr="0038575F">
        <w:rPr>
          <w:b/>
          <w:sz w:val="24"/>
          <w:szCs w:val="24"/>
        </w:rPr>
        <w:t>Tablo II- Enjektör Türlerine Göre Randımanlar:</w:t>
      </w:r>
    </w:p>
    <w:p w:rsidR="0038575F" w:rsidRPr="0038575F" w:rsidRDefault="0038575F" w:rsidP="0038575F">
      <w:pPr>
        <w:jc w:val="both"/>
        <w:rPr>
          <w:b/>
          <w:sz w:val="24"/>
          <w:szCs w:val="24"/>
        </w:rPr>
      </w:pPr>
    </w:p>
    <w:p w:rsidR="0038575F" w:rsidRPr="0038575F" w:rsidRDefault="0038575F" w:rsidP="0038575F">
      <w:pPr>
        <w:ind w:firstLine="426"/>
        <w:jc w:val="both"/>
        <w:rPr>
          <w:sz w:val="24"/>
          <w:szCs w:val="24"/>
        </w:rPr>
      </w:pPr>
      <w:r w:rsidRPr="0038575F">
        <w:rPr>
          <w:sz w:val="24"/>
          <w:szCs w:val="24"/>
          <w:u w:val="single"/>
        </w:rPr>
        <w:t>Enjektörler</w:t>
      </w:r>
      <w:r w:rsidRPr="0038575F">
        <w:rPr>
          <w:sz w:val="24"/>
          <w:szCs w:val="24"/>
          <w:u w:val="single"/>
        </w:rPr>
        <w:tab/>
      </w:r>
      <w:r w:rsidRPr="0038575F">
        <w:rPr>
          <w:sz w:val="24"/>
          <w:szCs w:val="24"/>
          <w:u w:val="single"/>
        </w:rPr>
        <w:tab/>
      </w:r>
      <w:r w:rsidRPr="0038575F">
        <w:rPr>
          <w:sz w:val="24"/>
          <w:szCs w:val="24"/>
          <w:u w:val="single"/>
        </w:rPr>
        <w:tab/>
      </w:r>
      <w:r w:rsidRPr="0038575F">
        <w:rPr>
          <w:sz w:val="24"/>
          <w:szCs w:val="24"/>
          <w:u w:val="single"/>
        </w:rPr>
        <w:tab/>
        <w:t xml:space="preserve">    Randıman Faktörü (%)</w:t>
      </w:r>
    </w:p>
    <w:p w:rsidR="0038575F" w:rsidRPr="0038575F" w:rsidRDefault="0038575F" w:rsidP="0038575F">
      <w:pPr>
        <w:ind w:firstLine="426"/>
        <w:jc w:val="both"/>
        <w:rPr>
          <w:sz w:val="24"/>
          <w:szCs w:val="24"/>
        </w:rPr>
      </w:pPr>
      <w:r w:rsidRPr="0038575F">
        <w:rPr>
          <w:sz w:val="24"/>
          <w:szCs w:val="24"/>
        </w:rPr>
        <w:t>1- Basit Enjektörler</w:t>
      </w:r>
      <w:r w:rsidRPr="0038575F">
        <w:rPr>
          <w:sz w:val="24"/>
          <w:szCs w:val="24"/>
        </w:rPr>
        <w:tab/>
      </w:r>
      <w:r w:rsidRPr="0038575F">
        <w:rPr>
          <w:sz w:val="24"/>
          <w:szCs w:val="24"/>
        </w:rPr>
        <w:tab/>
      </w:r>
      <w:r w:rsidRPr="0038575F">
        <w:rPr>
          <w:sz w:val="24"/>
          <w:szCs w:val="24"/>
        </w:rPr>
        <w:tab/>
      </w:r>
      <w:r w:rsidRPr="0038575F">
        <w:rPr>
          <w:sz w:val="24"/>
          <w:szCs w:val="24"/>
        </w:rPr>
        <w:tab/>
        <w:t>35</w:t>
      </w:r>
    </w:p>
    <w:p w:rsidR="0038575F" w:rsidRPr="0038575F" w:rsidRDefault="0038575F" w:rsidP="0038575F">
      <w:pPr>
        <w:ind w:firstLine="426"/>
        <w:jc w:val="both"/>
        <w:rPr>
          <w:sz w:val="24"/>
          <w:szCs w:val="24"/>
        </w:rPr>
      </w:pPr>
      <w:r w:rsidRPr="0038575F">
        <w:rPr>
          <w:sz w:val="24"/>
          <w:szCs w:val="24"/>
        </w:rPr>
        <w:t>2- Dik Enjektörler</w:t>
      </w:r>
      <w:r w:rsidRPr="0038575F">
        <w:rPr>
          <w:sz w:val="24"/>
          <w:szCs w:val="24"/>
        </w:rPr>
        <w:tab/>
      </w:r>
      <w:r w:rsidRPr="0038575F">
        <w:rPr>
          <w:sz w:val="24"/>
          <w:szCs w:val="24"/>
        </w:rPr>
        <w:tab/>
      </w:r>
      <w:r w:rsidRPr="0038575F">
        <w:rPr>
          <w:sz w:val="24"/>
          <w:szCs w:val="24"/>
        </w:rPr>
        <w:tab/>
      </w:r>
      <w:r w:rsidRPr="0038575F">
        <w:rPr>
          <w:sz w:val="24"/>
          <w:szCs w:val="24"/>
        </w:rPr>
        <w:tab/>
        <w:t>45</w:t>
      </w:r>
    </w:p>
    <w:p w:rsidR="0038575F" w:rsidRPr="0038575F" w:rsidRDefault="0038575F" w:rsidP="0038575F">
      <w:pPr>
        <w:ind w:firstLine="426"/>
        <w:jc w:val="both"/>
        <w:rPr>
          <w:sz w:val="24"/>
          <w:szCs w:val="24"/>
        </w:rPr>
      </w:pPr>
      <w:r w:rsidRPr="0038575F">
        <w:rPr>
          <w:sz w:val="24"/>
          <w:szCs w:val="24"/>
        </w:rPr>
        <w:t>3- Yarı Otomatik Yatık Enjektörler</w:t>
      </w:r>
      <w:r w:rsidRPr="0038575F">
        <w:rPr>
          <w:sz w:val="24"/>
          <w:szCs w:val="24"/>
        </w:rPr>
        <w:tab/>
      </w:r>
      <w:r w:rsidRPr="0038575F">
        <w:rPr>
          <w:sz w:val="24"/>
          <w:szCs w:val="24"/>
        </w:rPr>
        <w:tab/>
        <w:t>60</w:t>
      </w:r>
    </w:p>
    <w:p w:rsidR="0038575F" w:rsidRPr="00431AAB" w:rsidRDefault="0038575F" w:rsidP="00431AAB">
      <w:pPr>
        <w:ind w:firstLine="426"/>
        <w:jc w:val="both"/>
        <w:rPr>
          <w:sz w:val="24"/>
          <w:szCs w:val="24"/>
        </w:rPr>
      </w:pPr>
      <w:r w:rsidRPr="0038575F">
        <w:rPr>
          <w:sz w:val="24"/>
          <w:szCs w:val="24"/>
        </w:rPr>
        <w:t>4- Tam Otomatik Enjektörler</w:t>
      </w:r>
      <w:r w:rsidRPr="0038575F">
        <w:rPr>
          <w:sz w:val="24"/>
          <w:szCs w:val="24"/>
        </w:rPr>
        <w:tab/>
      </w:r>
      <w:r w:rsidRPr="0038575F">
        <w:rPr>
          <w:sz w:val="24"/>
          <w:szCs w:val="24"/>
        </w:rPr>
        <w:tab/>
      </w:r>
      <w:r w:rsidRPr="0038575F">
        <w:rPr>
          <w:sz w:val="24"/>
          <w:szCs w:val="24"/>
        </w:rPr>
        <w:tab/>
        <w:t>85</w:t>
      </w:r>
    </w:p>
    <w:p w:rsidR="0038575F" w:rsidRPr="0038575F" w:rsidRDefault="0038575F" w:rsidP="0038575F">
      <w:pPr>
        <w:jc w:val="both"/>
        <w:rPr>
          <w:sz w:val="24"/>
          <w:szCs w:val="24"/>
        </w:rPr>
      </w:pPr>
    </w:p>
    <w:p w:rsidR="0038575F" w:rsidRPr="0038575F" w:rsidRDefault="0038575F" w:rsidP="0038575F">
      <w:pPr>
        <w:jc w:val="both"/>
        <w:rPr>
          <w:sz w:val="24"/>
          <w:szCs w:val="24"/>
        </w:rPr>
      </w:pPr>
    </w:p>
    <w:p w:rsidR="0038575F" w:rsidRPr="0038575F" w:rsidRDefault="0038575F" w:rsidP="0038575F">
      <w:pPr>
        <w:jc w:val="both"/>
        <w:rPr>
          <w:b/>
          <w:sz w:val="24"/>
          <w:szCs w:val="24"/>
        </w:rPr>
      </w:pPr>
      <w:r w:rsidRPr="0038575F">
        <w:rPr>
          <w:b/>
          <w:sz w:val="24"/>
          <w:szCs w:val="24"/>
        </w:rPr>
        <w:t xml:space="preserve">c) </w:t>
      </w:r>
      <w:r w:rsidRPr="0038575F">
        <w:rPr>
          <w:b/>
          <w:sz w:val="24"/>
          <w:szCs w:val="24"/>
          <w:u w:val="single"/>
        </w:rPr>
        <w:t xml:space="preserve">Döner tablalı </w:t>
      </w:r>
      <w:proofErr w:type="gramStart"/>
      <w:r w:rsidRPr="0038575F">
        <w:rPr>
          <w:b/>
          <w:sz w:val="24"/>
          <w:szCs w:val="24"/>
          <w:u w:val="single"/>
        </w:rPr>
        <w:t>enjeksiyon</w:t>
      </w:r>
      <w:proofErr w:type="gramEnd"/>
      <w:r w:rsidRPr="0038575F">
        <w:rPr>
          <w:b/>
          <w:sz w:val="24"/>
          <w:szCs w:val="24"/>
          <w:u w:val="single"/>
        </w:rPr>
        <w:t xml:space="preserve"> kalıplama (</w:t>
      </w:r>
      <w:proofErr w:type="spellStart"/>
      <w:r w:rsidRPr="0038575F">
        <w:rPr>
          <w:b/>
          <w:sz w:val="24"/>
          <w:szCs w:val="24"/>
          <w:u w:val="single"/>
        </w:rPr>
        <w:t>injection</w:t>
      </w:r>
      <w:proofErr w:type="spellEnd"/>
      <w:r w:rsidRPr="0038575F">
        <w:rPr>
          <w:b/>
          <w:sz w:val="24"/>
          <w:szCs w:val="24"/>
          <w:u w:val="single"/>
        </w:rPr>
        <w:t xml:space="preserve"> </w:t>
      </w:r>
      <w:proofErr w:type="spellStart"/>
      <w:r w:rsidRPr="0038575F">
        <w:rPr>
          <w:b/>
          <w:sz w:val="24"/>
          <w:szCs w:val="24"/>
          <w:u w:val="single"/>
        </w:rPr>
        <w:t>moulding</w:t>
      </w:r>
      <w:proofErr w:type="spellEnd"/>
      <w:r w:rsidRPr="0038575F">
        <w:rPr>
          <w:b/>
          <w:sz w:val="24"/>
          <w:szCs w:val="24"/>
          <w:u w:val="single"/>
        </w:rPr>
        <w:t>)</w:t>
      </w:r>
      <w:r w:rsidRPr="0038575F">
        <w:rPr>
          <w:b/>
          <w:sz w:val="24"/>
          <w:szCs w:val="24"/>
        </w:rPr>
        <w:t>:</w:t>
      </w:r>
    </w:p>
    <w:p w:rsidR="0038575F" w:rsidRPr="0038575F" w:rsidRDefault="0038575F" w:rsidP="0038575F">
      <w:pPr>
        <w:jc w:val="both"/>
        <w:rPr>
          <w:b/>
          <w:sz w:val="24"/>
          <w:szCs w:val="24"/>
          <w:u w:val="single"/>
        </w:rPr>
      </w:pPr>
    </w:p>
    <w:p w:rsidR="0038575F" w:rsidRPr="0038575F" w:rsidRDefault="0038575F" w:rsidP="0038575F">
      <w:pPr>
        <w:ind w:firstLine="426"/>
        <w:jc w:val="both"/>
        <w:rPr>
          <w:sz w:val="24"/>
          <w:szCs w:val="24"/>
        </w:rPr>
      </w:pPr>
      <w:r w:rsidRPr="0038575F">
        <w:rPr>
          <w:sz w:val="24"/>
          <w:szCs w:val="24"/>
        </w:rPr>
        <w:t xml:space="preserve">Döner tablalı ve çok istasyonlu olan bu tür imalatlarda </w:t>
      </w:r>
      <w:r w:rsidRPr="0038575F">
        <w:rPr>
          <w:b/>
          <w:sz w:val="24"/>
          <w:szCs w:val="24"/>
        </w:rPr>
        <w:t xml:space="preserve">ayakkabı, terlik, taban, şişe vb. </w:t>
      </w:r>
      <w:r w:rsidRPr="0038575F">
        <w:rPr>
          <w:sz w:val="24"/>
          <w:szCs w:val="24"/>
        </w:rPr>
        <w:t>ürünlerin imalatı yapılır.</w:t>
      </w:r>
    </w:p>
    <w:p w:rsidR="0038575F" w:rsidRPr="0038575F" w:rsidRDefault="0038575F" w:rsidP="0038575F">
      <w:pPr>
        <w:ind w:firstLine="426"/>
        <w:jc w:val="both"/>
        <w:rPr>
          <w:sz w:val="24"/>
          <w:szCs w:val="24"/>
        </w:rPr>
      </w:pPr>
    </w:p>
    <w:p w:rsidR="0038575F" w:rsidRPr="0038575F" w:rsidRDefault="0038575F" w:rsidP="0038575F">
      <w:pPr>
        <w:ind w:firstLine="426"/>
        <w:jc w:val="both"/>
        <w:rPr>
          <w:sz w:val="24"/>
          <w:szCs w:val="24"/>
        </w:rPr>
      </w:pPr>
      <w:r w:rsidRPr="0038575F">
        <w:rPr>
          <w:sz w:val="24"/>
          <w:szCs w:val="24"/>
        </w:rPr>
        <w:t xml:space="preserve">Kapasite tespitinde, döner tabladaki istasyon sayısı, kalıp adedi, mamul gramajı ile döner tablanın tur süresi tespit edilerek yıllık kapasite hesaplanır. </w:t>
      </w:r>
    </w:p>
    <w:p w:rsidR="0038575F" w:rsidRPr="0038575F" w:rsidRDefault="0038575F" w:rsidP="0038575F">
      <w:pPr>
        <w:ind w:firstLine="426"/>
        <w:jc w:val="both"/>
        <w:rPr>
          <w:b/>
          <w:sz w:val="24"/>
          <w:szCs w:val="24"/>
        </w:rPr>
      </w:pPr>
      <w:r w:rsidRPr="0038575F">
        <w:rPr>
          <w:b/>
          <w:sz w:val="24"/>
          <w:szCs w:val="24"/>
        </w:rPr>
        <w:t>N (Adet/yıl)= n x (60/t) x 24 x 350 x R</w:t>
      </w:r>
    </w:p>
    <w:p w:rsidR="0038575F" w:rsidRPr="0038575F" w:rsidRDefault="0038575F" w:rsidP="0038575F">
      <w:pPr>
        <w:ind w:firstLine="426"/>
        <w:jc w:val="both"/>
        <w:rPr>
          <w:sz w:val="24"/>
          <w:szCs w:val="24"/>
        </w:rPr>
      </w:pPr>
      <w:proofErr w:type="gramStart"/>
      <w:r w:rsidRPr="0038575F">
        <w:rPr>
          <w:sz w:val="24"/>
          <w:szCs w:val="24"/>
        </w:rPr>
        <w:t>n</w:t>
      </w:r>
      <w:proofErr w:type="gramEnd"/>
      <w:r w:rsidRPr="0038575F">
        <w:rPr>
          <w:sz w:val="24"/>
          <w:szCs w:val="24"/>
        </w:rPr>
        <w:t>: İstasyon sayısı</w:t>
      </w:r>
    </w:p>
    <w:p w:rsidR="0038575F" w:rsidRPr="0038575F" w:rsidRDefault="0038575F" w:rsidP="0038575F">
      <w:pPr>
        <w:ind w:firstLine="426"/>
        <w:jc w:val="both"/>
        <w:rPr>
          <w:sz w:val="24"/>
          <w:szCs w:val="24"/>
        </w:rPr>
      </w:pPr>
      <w:proofErr w:type="gramStart"/>
      <w:r w:rsidRPr="0038575F">
        <w:rPr>
          <w:sz w:val="24"/>
          <w:szCs w:val="24"/>
        </w:rPr>
        <w:t>t</w:t>
      </w:r>
      <w:proofErr w:type="gramEnd"/>
      <w:r w:rsidRPr="0038575F">
        <w:rPr>
          <w:sz w:val="24"/>
          <w:szCs w:val="24"/>
        </w:rPr>
        <w:t xml:space="preserve">: Bir tam turun süresi, </w:t>
      </w:r>
      <w:proofErr w:type="spellStart"/>
      <w:r w:rsidRPr="0038575F">
        <w:rPr>
          <w:sz w:val="24"/>
          <w:szCs w:val="24"/>
        </w:rPr>
        <w:t>dak</w:t>
      </w:r>
      <w:proofErr w:type="spellEnd"/>
      <w:r w:rsidRPr="0038575F">
        <w:rPr>
          <w:sz w:val="24"/>
          <w:szCs w:val="24"/>
        </w:rPr>
        <w:t>.</w:t>
      </w:r>
    </w:p>
    <w:p w:rsidR="0038575F" w:rsidRPr="0038575F" w:rsidRDefault="0038575F" w:rsidP="0038575F">
      <w:pPr>
        <w:ind w:firstLine="426"/>
        <w:jc w:val="both"/>
        <w:rPr>
          <w:sz w:val="24"/>
          <w:szCs w:val="24"/>
        </w:rPr>
      </w:pPr>
      <w:r w:rsidRPr="0038575F">
        <w:rPr>
          <w:sz w:val="24"/>
          <w:szCs w:val="24"/>
        </w:rPr>
        <w:t>R: Randıman (% 70-90)</w:t>
      </w:r>
    </w:p>
    <w:p w:rsidR="0038575F" w:rsidRPr="0038575F" w:rsidRDefault="0038575F" w:rsidP="0038575F">
      <w:pPr>
        <w:ind w:firstLine="426"/>
        <w:jc w:val="both"/>
        <w:rPr>
          <w:sz w:val="24"/>
          <w:szCs w:val="24"/>
        </w:rPr>
      </w:pPr>
    </w:p>
    <w:p w:rsidR="0038575F" w:rsidRDefault="0038575F" w:rsidP="0038575F">
      <w:pPr>
        <w:ind w:firstLine="426"/>
        <w:jc w:val="both"/>
        <w:rPr>
          <w:b/>
          <w:sz w:val="24"/>
          <w:szCs w:val="24"/>
        </w:rPr>
      </w:pPr>
      <w:r w:rsidRPr="0038575F">
        <w:rPr>
          <w:b/>
          <w:sz w:val="24"/>
          <w:szCs w:val="24"/>
        </w:rPr>
        <w:t>K (Ton/yıl)= N (adet/yıl) x Ürün Ağırlığı</w:t>
      </w:r>
    </w:p>
    <w:p w:rsidR="00826DA1" w:rsidRDefault="00826DA1" w:rsidP="0038575F">
      <w:pPr>
        <w:ind w:firstLine="426"/>
        <w:jc w:val="both"/>
        <w:rPr>
          <w:b/>
          <w:sz w:val="24"/>
          <w:szCs w:val="24"/>
        </w:rPr>
      </w:pPr>
    </w:p>
    <w:p w:rsidR="00826DA1" w:rsidRPr="00826DA1" w:rsidRDefault="00826DA1" w:rsidP="0038575F">
      <w:pPr>
        <w:ind w:firstLine="426"/>
        <w:jc w:val="both"/>
        <w:rPr>
          <w:color w:val="FF0000"/>
          <w:sz w:val="24"/>
          <w:szCs w:val="24"/>
        </w:rPr>
      </w:pPr>
      <w:r w:rsidRPr="00826DA1">
        <w:rPr>
          <w:color w:val="FF0000"/>
          <w:sz w:val="24"/>
          <w:szCs w:val="24"/>
        </w:rPr>
        <w:t xml:space="preserve">Eğer sıvı </w:t>
      </w:r>
      <w:proofErr w:type="spellStart"/>
      <w:r w:rsidRPr="00826DA1">
        <w:rPr>
          <w:color w:val="FF0000"/>
          <w:sz w:val="24"/>
          <w:szCs w:val="24"/>
        </w:rPr>
        <w:t>poliol</w:t>
      </w:r>
      <w:proofErr w:type="spellEnd"/>
      <w:r w:rsidRPr="00826DA1">
        <w:rPr>
          <w:color w:val="FF0000"/>
          <w:sz w:val="24"/>
          <w:szCs w:val="24"/>
        </w:rPr>
        <w:t xml:space="preserve"> ve </w:t>
      </w:r>
      <w:proofErr w:type="spellStart"/>
      <w:r w:rsidRPr="00826DA1">
        <w:rPr>
          <w:color w:val="FF0000"/>
          <w:sz w:val="24"/>
          <w:szCs w:val="24"/>
        </w:rPr>
        <w:t>izosiyanat</w:t>
      </w:r>
      <w:proofErr w:type="spellEnd"/>
      <w:r w:rsidRPr="00826DA1">
        <w:rPr>
          <w:color w:val="FF0000"/>
          <w:sz w:val="24"/>
          <w:szCs w:val="24"/>
        </w:rPr>
        <w:t xml:space="preserve"> ile üretim yapılması durumunda kapasite hesaplamaları 8 saat ve 300 gün üzerinden hesaplanır.</w:t>
      </w:r>
    </w:p>
    <w:p w:rsidR="0038575F" w:rsidRPr="0038575F" w:rsidRDefault="0038575F" w:rsidP="0038575F">
      <w:pPr>
        <w:jc w:val="both"/>
        <w:rPr>
          <w:b/>
          <w:sz w:val="24"/>
          <w:szCs w:val="24"/>
        </w:rPr>
      </w:pPr>
    </w:p>
    <w:p w:rsidR="0038575F" w:rsidRPr="0038575F" w:rsidRDefault="0038575F" w:rsidP="0038575F">
      <w:pPr>
        <w:jc w:val="both"/>
        <w:rPr>
          <w:b/>
          <w:sz w:val="24"/>
          <w:szCs w:val="24"/>
        </w:rPr>
      </w:pPr>
      <w:r w:rsidRPr="0038575F">
        <w:rPr>
          <w:b/>
          <w:sz w:val="24"/>
          <w:szCs w:val="24"/>
        </w:rPr>
        <w:t xml:space="preserve">B- </w:t>
      </w:r>
      <w:proofErr w:type="spellStart"/>
      <w:r w:rsidRPr="0038575F">
        <w:rPr>
          <w:b/>
          <w:sz w:val="24"/>
          <w:szCs w:val="24"/>
        </w:rPr>
        <w:t>Budinözler</w:t>
      </w:r>
      <w:proofErr w:type="spellEnd"/>
      <w:r w:rsidRPr="0038575F">
        <w:rPr>
          <w:b/>
          <w:sz w:val="24"/>
          <w:szCs w:val="24"/>
        </w:rPr>
        <w:t xml:space="preserve"> (</w:t>
      </w:r>
      <w:proofErr w:type="spellStart"/>
      <w:r w:rsidRPr="0038575F">
        <w:rPr>
          <w:b/>
          <w:sz w:val="24"/>
          <w:szCs w:val="24"/>
        </w:rPr>
        <w:t>Ekstruderler</w:t>
      </w:r>
      <w:proofErr w:type="spellEnd"/>
      <w:r w:rsidRPr="0038575F">
        <w:rPr>
          <w:b/>
          <w:sz w:val="24"/>
          <w:szCs w:val="24"/>
        </w:rPr>
        <w:t>):</w:t>
      </w:r>
    </w:p>
    <w:p w:rsidR="0038575F" w:rsidRPr="0038575F" w:rsidRDefault="0038575F" w:rsidP="0038575F">
      <w:pPr>
        <w:jc w:val="both"/>
        <w:rPr>
          <w:b/>
          <w:sz w:val="24"/>
          <w:szCs w:val="24"/>
        </w:rPr>
      </w:pPr>
    </w:p>
    <w:p w:rsidR="0038575F" w:rsidRPr="0038575F" w:rsidRDefault="0038575F" w:rsidP="0038575F">
      <w:pPr>
        <w:numPr>
          <w:ilvl w:val="1"/>
          <w:numId w:val="44"/>
        </w:numPr>
        <w:spacing w:after="160" w:line="259" w:lineRule="auto"/>
        <w:jc w:val="both"/>
        <w:rPr>
          <w:b/>
          <w:sz w:val="24"/>
          <w:szCs w:val="24"/>
        </w:rPr>
      </w:pPr>
      <w:r w:rsidRPr="0038575F">
        <w:rPr>
          <w:b/>
          <w:sz w:val="24"/>
          <w:szCs w:val="24"/>
        </w:rPr>
        <w:t xml:space="preserve">Plastik Film/Boru/Profil Makinaları </w:t>
      </w:r>
    </w:p>
    <w:p w:rsidR="0038575F" w:rsidRPr="0038575F" w:rsidRDefault="0038575F" w:rsidP="0038575F">
      <w:pPr>
        <w:ind w:firstLine="426"/>
        <w:jc w:val="both"/>
        <w:rPr>
          <w:sz w:val="24"/>
          <w:szCs w:val="24"/>
        </w:rPr>
      </w:pPr>
      <w:proofErr w:type="spellStart"/>
      <w:r w:rsidRPr="0038575F">
        <w:rPr>
          <w:sz w:val="24"/>
          <w:szCs w:val="24"/>
        </w:rPr>
        <w:t>Budinözde</w:t>
      </w:r>
      <w:proofErr w:type="spellEnd"/>
      <w:r w:rsidRPr="0038575F">
        <w:rPr>
          <w:sz w:val="24"/>
          <w:szCs w:val="24"/>
        </w:rPr>
        <w:t xml:space="preserve"> sonsuz vida çapı mm. olarak ölçülür ve saatte kullanabileceği hammadde miktarı aşağıdaki cetvelden tespit edilir.</w:t>
      </w:r>
    </w:p>
    <w:p w:rsidR="0038575F" w:rsidRPr="00F12253" w:rsidRDefault="0038575F" w:rsidP="00F12253">
      <w:pPr>
        <w:ind w:firstLine="426"/>
        <w:jc w:val="both"/>
        <w:rPr>
          <w:sz w:val="24"/>
          <w:szCs w:val="24"/>
        </w:rPr>
      </w:pPr>
      <w:r w:rsidRPr="0038575F">
        <w:rPr>
          <w:sz w:val="24"/>
          <w:szCs w:val="24"/>
          <w:u w:val="single"/>
        </w:rPr>
        <w:lastRenderedPageBreak/>
        <w:t xml:space="preserve">Bilgisayar </w:t>
      </w:r>
      <w:proofErr w:type="spellStart"/>
      <w:r w:rsidRPr="0038575F">
        <w:rPr>
          <w:sz w:val="24"/>
          <w:szCs w:val="24"/>
          <w:u w:val="single"/>
        </w:rPr>
        <w:t>kontrollu</w:t>
      </w:r>
      <w:proofErr w:type="spellEnd"/>
      <w:r w:rsidRPr="0038575F">
        <w:rPr>
          <w:sz w:val="24"/>
          <w:szCs w:val="24"/>
          <w:u w:val="single"/>
        </w:rPr>
        <w:t xml:space="preserve"> ve </w:t>
      </w:r>
      <w:proofErr w:type="spellStart"/>
      <w:r w:rsidRPr="0038575F">
        <w:rPr>
          <w:sz w:val="24"/>
          <w:szCs w:val="24"/>
          <w:u w:val="single"/>
        </w:rPr>
        <w:t>nümenik</w:t>
      </w:r>
      <w:proofErr w:type="spellEnd"/>
      <w:r w:rsidRPr="0038575F">
        <w:rPr>
          <w:sz w:val="24"/>
          <w:szCs w:val="24"/>
          <w:u w:val="single"/>
        </w:rPr>
        <w:t xml:space="preserve"> olmayan Film </w:t>
      </w:r>
      <w:proofErr w:type="spellStart"/>
      <w:r w:rsidRPr="0038575F">
        <w:rPr>
          <w:sz w:val="24"/>
          <w:szCs w:val="24"/>
          <w:u w:val="single"/>
        </w:rPr>
        <w:t>budinözlerinde</w:t>
      </w:r>
      <w:proofErr w:type="spellEnd"/>
      <w:r w:rsidRPr="0038575F">
        <w:rPr>
          <w:sz w:val="24"/>
          <w:szCs w:val="24"/>
        </w:rPr>
        <w:t xml:space="preserve"> kapasite tespiti </w:t>
      </w:r>
      <w:proofErr w:type="spellStart"/>
      <w:r w:rsidRPr="0038575F">
        <w:rPr>
          <w:sz w:val="24"/>
          <w:szCs w:val="24"/>
        </w:rPr>
        <w:t>budinözün</w:t>
      </w:r>
      <w:proofErr w:type="spellEnd"/>
      <w:r w:rsidRPr="0038575F">
        <w:rPr>
          <w:sz w:val="24"/>
          <w:szCs w:val="24"/>
        </w:rPr>
        <w:t xml:space="preserve"> vida çapı ölçülmek ve yüklü vaziyette devir sayısı bulunmak suretiyle yapılır.</w:t>
      </w:r>
    </w:p>
    <w:p w:rsidR="00F85D64" w:rsidRDefault="00F85D64" w:rsidP="0038575F">
      <w:pPr>
        <w:jc w:val="both"/>
        <w:rPr>
          <w:b/>
          <w:sz w:val="24"/>
          <w:szCs w:val="24"/>
        </w:rPr>
      </w:pPr>
    </w:p>
    <w:p w:rsidR="0038575F" w:rsidRPr="0038575F" w:rsidRDefault="0038575F" w:rsidP="0038575F">
      <w:pPr>
        <w:jc w:val="both"/>
        <w:rPr>
          <w:b/>
          <w:sz w:val="24"/>
          <w:szCs w:val="24"/>
        </w:rPr>
      </w:pPr>
      <w:r w:rsidRPr="0038575F">
        <w:rPr>
          <w:b/>
          <w:sz w:val="24"/>
          <w:szCs w:val="24"/>
        </w:rPr>
        <w:t>Vida Çaplarına Göre Sarfiyat Cetveli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4218"/>
      </w:tblGrid>
      <w:tr w:rsidR="0038575F" w:rsidRPr="0038575F" w:rsidTr="00116BDC">
        <w:tc>
          <w:tcPr>
            <w:tcW w:w="4218" w:type="dxa"/>
          </w:tcPr>
          <w:p w:rsidR="0038575F" w:rsidRPr="0038575F" w:rsidRDefault="0038575F" w:rsidP="00116BDC">
            <w:pPr>
              <w:jc w:val="center"/>
              <w:rPr>
                <w:b/>
                <w:sz w:val="24"/>
                <w:szCs w:val="24"/>
              </w:rPr>
            </w:pPr>
            <w:r w:rsidRPr="0038575F">
              <w:rPr>
                <w:b/>
                <w:sz w:val="24"/>
                <w:szCs w:val="24"/>
              </w:rPr>
              <w:t>Sonsuz Vidanın Çapı, (mm.)</w:t>
            </w:r>
          </w:p>
        </w:tc>
        <w:tc>
          <w:tcPr>
            <w:tcW w:w="4218" w:type="dxa"/>
          </w:tcPr>
          <w:p w:rsidR="0038575F" w:rsidRPr="0038575F" w:rsidRDefault="0038575F" w:rsidP="00116BDC">
            <w:pPr>
              <w:jc w:val="center"/>
              <w:rPr>
                <w:b/>
                <w:sz w:val="24"/>
                <w:szCs w:val="24"/>
              </w:rPr>
            </w:pPr>
            <w:r w:rsidRPr="0038575F">
              <w:rPr>
                <w:b/>
                <w:sz w:val="24"/>
                <w:szCs w:val="24"/>
              </w:rPr>
              <w:t>Sarfiyat (Kg/Saat)</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30</w:t>
            </w:r>
          </w:p>
        </w:tc>
        <w:tc>
          <w:tcPr>
            <w:tcW w:w="4218" w:type="dxa"/>
          </w:tcPr>
          <w:p w:rsidR="0038575F" w:rsidRPr="0038575F" w:rsidRDefault="0038575F" w:rsidP="00116BDC">
            <w:pPr>
              <w:jc w:val="center"/>
              <w:rPr>
                <w:sz w:val="24"/>
                <w:szCs w:val="24"/>
              </w:rPr>
            </w:pPr>
            <w:r w:rsidRPr="0038575F">
              <w:rPr>
                <w:sz w:val="24"/>
                <w:szCs w:val="24"/>
              </w:rPr>
              <w:t>9</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35</w:t>
            </w:r>
          </w:p>
        </w:tc>
        <w:tc>
          <w:tcPr>
            <w:tcW w:w="4218" w:type="dxa"/>
          </w:tcPr>
          <w:p w:rsidR="0038575F" w:rsidRPr="0038575F" w:rsidRDefault="0038575F" w:rsidP="00116BDC">
            <w:pPr>
              <w:jc w:val="center"/>
              <w:rPr>
                <w:sz w:val="24"/>
                <w:szCs w:val="24"/>
              </w:rPr>
            </w:pPr>
            <w:r w:rsidRPr="0038575F">
              <w:rPr>
                <w:sz w:val="24"/>
                <w:szCs w:val="24"/>
              </w:rPr>
              <w:t>11</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40</w:t>
            </w:r>
          </w:p>
        </w:tc>
        <w:tc>
          <w:tcPr>
            <w:tcW w:w="4218" w:type="dxa"/>
          </w:tcPr>
          <w:p w:rsidR="0038575F" w:rsidRPr="0038575F" w:rsidRDefault="0038575F" w:rsidP="00116BDC">
            <w:pPr>
              <w:jc w:val="center"/>
              <w:rPr>
                <w:sz w:val="24"/>
                <w:szCs w:val="24"/>
              </w:rPr>
            </w:pPr>
            <w:r w:rsidRPr="0038575F">
              <w:rPr>
                <w:sz w:val="24"/>
                <w:szCs w:val="24"/>
              </w:rPr>
              <w:t>14</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45</w:t>
            </w:r>
          </w:p>
        </w:tc>
        <w:tc>
          <w:tcPr>
            <w:tcW w:w="4218" w:type="dxa"/>
          </w:tcPr>
          <w:p w:rsidR="0038575F" w:rsidRPr="0038575F" w:rsidRDefault="0038575F" w:rsidP="00116BDC">
            <w:pPr>
              <w:jc w:val="center"/>
              <w:rPr>
                <w:sz w:val="24"/>
                <w:szCs w:val="24"/>
              </w:rPr>
            </w:pPr>
            <w:r w:rsidRPr="0038575F">
              <w:rPr>
                <w:sz w:val="24"/>
                <w:szCs w:val="24"/>
              </w:rPr>
              <w:t>18</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50</w:t>
            </w:r>
          </w:p>
        </w:tc>
        <w:tc>
          <w:tcPr>
            <w:tcW w:w="4218" w:type="dxa"/>
          </w:tcPr>
          <w:p w:rsidR="0038575F" w:rsidRPr="0038575F" w:rsidRDefault="0038575F" w:rsidP="00116BDC">
            <w:pPr>
              <w:jc w:val="center"/>
              <w:rPr>
                <w:sz w:val="24"/>
                <w:szCs w:val="24"/>
              </w:rPr>
            </w:pPr>
            <w:r w:rsidRPr="0038575F">
              <w:rPr>
                <w:sz w:val="24"/>
                <w:szCs w:val="24"/>
              </w:rPr>
              <w:t>23</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55</w:t>
            </w:r>
          </w:p>
        </w:tc>
        <w:tc>
          <w:tcPr>
            <w:tcW w:w="4218" w:type="dxa"/>
          </w:tcPr>
          <w:p w:rsidR="0038575F" w:rsidRPr="0038575F" w:rsidRDefault="0038575F" w:rsidP="00116BDC">
            <w:pPr>
              <w:jc w:val="center"/>
              <w:rPr>
                <w:sz w:val="24"/>
                <w:szCs w:val="24"/>
              </w:rPr>
            </w:pPr>
            <w:r w:rsidRPr="0038575F">
              <w:rPr>
                <w:sz w:val="24"/>
                <w:szCs w:val="24"/>
              </w:rPr>
              <w:t>30</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60</w:t>
            </w:r>
          </w:p>
        </w:tc>
        <w:tc>
          <w:tcPr>
            <w:tcW w:w="4218" w:type="dxa"/>
          </w:tcPr>
          <w:p w:rsidR="0038575F" w:rsidRPr="0038575F" w:rsidRDefault="0038575F" w:rsidP="00116BDC">
            <w:pPr>
              <w:jc w:val="center"/>
              <w:rPr>
                <w:sz w:val="24"/>
                <w:szCs w:val="24"/>
              </w:rPr>
            </w:pPr>
            <w:r w:rsidRPr="0038575F">
              <w:rPr>
                <w:sz w:val="24"/>
                <w:szCs w:val="24"/>
              </w:rPr>
              <w:t>36</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75</w:t>
            </w:r>
          </w:p>
        </w:tc>
        <w:tc>
          <w:tcPr>
            <w:tcW w:w="4218" w:type="dxa"/>
          </w:tcPr>
          <w:p w:rsidR="0038575F" w:rsidRPr="0038575F" w:rsidRDefault="0038575F" w:rsidP="00116BDC">
            <w:pPr>
              <w:jc w:val="center"/>
              <w:rPr>
                <w:sz w:val="24"/>
                <w:szCs w:val="24"/>
              </w:rPr>
            </w:pPr>
            <w:r w:rsidRPr="0038575F">
              <w:rPr>
                <w:sz w:val="24"/>
                <w:szCs w:val="24"/>
              </w:rPr>
              <w:t>60</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90</w:t>
            </w:r>
          </w:p>
        </w:tc>
        <w:tc>
          <w:tcPr>
            <w:tcW w:w="4218" w:type="dxa"/>
          </w:tcPr>
          <w:p w:rsidR="0038575F" w:rsidRPr="0038575F" w:rsidRDefault="0038575F" w:rsidP="00116BDC">
            <w:pPr>
              <w:jc w:val="center"/>
              <w:rPr>
                <w:sz w:val="24"/>
                <w:szCs w:val="24"/>
              </w:rPr>
            </w:pPr>
            <w:r w:rsidRPr="0038575F">
              <w:rPr>
                <w:sz w:val="24"/>
                <w:szCs w:val="24"/>
              </w:rPr>
              <w:t>92</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100</w:t>
            </w:r>
          </w:p>
        </w:tc>
        <w:tc>
          <w:tcPr>
            <w:tcW w:w="4218" w:type="dxa"/>
          </w:tcPr>
          <w:p w:rsidR="0038575F" w:rsidRPr="0038575F" w:rsidRDefault="0038575F" w:rsidP="00116BDC">
            <w:pPr>
              <w:jc w:val="center"/>
              <w:rPr>
                <w:sz w:val="24"/>
                <w:szCs w:val="24"/>
              </w:rPr>
            </w:pPr>
            <w:r w:rsidRPr="0038575F">
              <w:rPr>
                <w:sz w:val="24"/>
                <w:szCs w:val="24"/>
              </w:rPr>
              <w:t>117</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120</w:t>
            </w:r>
          </w:p>
        </w:tc>
        <w:tc>
          <w:tcPr>
            <w:tcW w:w="4218" w:type="dxa"/>
          </w:tcPr>
          <w:p w:rsidR="0038575F" w:rsidRPr="0038575F" w:rsidRDefault="0038575F" w:rsidP="00116BDC">
            <w:pPr>
              <w:jc w:val="center"/>
              <w:rPr>
                <w:sz w:val="24"/>
                <w:szCs w:val="24"/>
              </w:rPr>
            </w:pPr>
            <w:r w:rsidRPr="0038575F">
              <w:rPr>
                <w:sz w:val="24"/>
                <w:szCs w:val="24"/>
              </w:rPr>
              <w:t>171</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150</w:t>
            </w:r>
          </w:p>
        </w:tc>
        <w:tc>
          <w:tcPr>
            <w:tcW w:w="4218" w:type="dxa"/>
          </w:tcPr>
          <w:p w:rsidR="0038575F" w:rsidRPr="0038575F" w:rsidRDefault="0038575F" w:rsidP="00116BDC">
            <w:pPr>
              <w:jc w:val="center"/>
              <w:rPr>
                <w:sz w:val="24"/>
                <w:szCs w:val="24"/>
              </w:rPr>
            </w:pPr>
            <w:r w:rsidRPr="0038575F">
              <w:rPr>
                <w:sz w:val="24"/>
                <w:szCs w:val="24"/>
              </w:rPr>
              <w:t>285</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175</w:t>
            </w:r>
          </w:p>
        </w:tc>
        <w:tc>
          <w:tcPr>
            <w:tcW w:w="4218" w:type="dxa"/>
          </w:tcPr>
          <w:p w:rsidR="0038575F" w:rsidRPr="0038575F" w:rsidRDefault="0038575F" w:rsidP="00116BDC">
            <w:pPr>
              <w:jc w:val="center"/>
              <w:rPr>
                <w:sz w:val="24"/>
                <w:szCs w:val="24"/>
              </w:rPr>
            </w:pPr>
            <w:r w:rsidRPr="0038575F">
              <w:rPr>
                <w:sz w:val="24"/>
                <w:szCs w:val="24"/>
              </w:rPr>
              <w:t>414</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200</w:t>
            </w:r>
          </w:p>
        </w:tc>
        <w:tc>
          <w:tcPr>
            <w:tcW w:w="4218" w:type="dxa"/>
          </w:tcPr>
          <w:p w:rsidR="0038575F" w:rsidRPr="0038575F" w:rsidRDefault="0038575F" w:rsidP="00116BDC">
            <w:pPr>
              <w:jc w:val="center"/>
              <w:rPr>
                <w:sz w:val="24"/>
                <w:szCs w:val="24"/>
              </w:rPr>
            </w:pPr>
            <w:r w:rsidRPr="0038575F">
              <w:rPr>
                <w:sz w:val="24"/>
                <w:szCs w:val="24"/>
              </w:rPr>
              <w:t>570</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225</w:t>
            </w:r>
          </w:p>
        </w:tc>
        <w:tc>
          <w:tcPr>
            <w:tcW w:w="4218" w:type="dxa"/>
          </w:tcPr>
          <w:p w:rsidR="0038575F" w:rsidRPr="0038575F" w:rsidRDefault="0038575F" w:rsidP="00116BDC">
            <w:pPr>
              <w:jc w:val="center"/>
              <w:rPr>
                <w:sz w:val="24"/>
                <w:szCs w:val="24"/>
              </w:rPr>
            </w:pPr>
            <w:r w:rsidRPr="0038575F">
              <w:rPr>
                <w:sz w:val="24"/>
                <w:szCs w:val="24"/>
              </w:rPr>
              <w:t>818</w:t>
            </w:r>
          </w:p>
        </w:tc>
      </w:tr>
      <w:tr w:rsidR="0038575F" w:rsidRPr="0038575F" w:rsidTr="00116BDC">
        <w:tc>
          <w:tcPr>
            <w:tcW w:w="4218" w:type="dxa"/>
          </w:tcPr>
          <w:p w:rsidR="0038575F" w:rsidRPr="0038575F" w:rsidRDefault="0038575F" w:rsidP="00116BDC">
            <w:pPr>
              <w:jc w:val="center"/>
              <w:rPr>
                <w:sz w:val="24"/>
                <w:szCs w:val="24"/>
              </w:rPr>
            </w:pPr>
            <w:r w:rsidRPr="0038575F">
              <w:rPr>
                <w:sz w:val="24"/>
                <w:szCs w:val="24"/>
              </w:rPr>
              <w:t>250</w:t>
            </w:r>
          </w:p>
        </w:tc>
        <w:tc>
          <w:tcPr>
            <w:tcW w:w="4218" w:type="dxa"/>
          </w:tcPr>
          <w:p w:rsidR="0038575F" w:rsidRPr="0038575F" w:rsidRDefault="0038575F" w:rsidP="00116BDC">
            <w:pPr>
              <w:jc w:val="center"/>
              <w:rPr>
                <w:sz w:val="24"/>
                <w:szCs w:val="24"/>
              </w:rPr>
            </w:pPr>
            <w:r w:rsidRPr="0038575F">
              <w:rPr>
                <w:sz w:val="24"/>
                <w:szCs w:val="24"/>
              </w:rPr>
              <w:t>1350</w:t>
            </w:r>
          </w:p>
        </w:tc>
      </w:tr>
    </w:tbl>
    <w:p w:rsidR="0038575F" w:rsidRPr="0038575F" w:rsidRDefault="0038575F" w:rsidP="0038575F">
      <w:pPr>
        <w:ind w:firstLine="426"/>
        <w:jc w:val="both"/>
        <w:rPr>
          <w:sz w:val="24"/>
          <w:szCs w:val="24"/>
        </w:rPr>
      </w:pPr>
      <w:r w:rsidRPr="0038575F">
        <w:rPr>
          <w:b/>
          <w:sz w:val="24"/>
          <w:szCs w:val="24"/>
        </w:rPr>
        <w:t xml:space="preserve">NOT: </w:t>
      </w:r>
      <w:r w:rsidRPr="0038575F">
        <w:rPr>
          <w:sz w:val="24"/>
          <w:szCs w:val="24"/>
        </w:rPr>
        <w:t xml:space="preserve">Cetvelde belirtilmeyen çaplar için sarfiyat </w:t>
      </w:r>
      <w:proofErr w:type="spellStart"/>
      <w:r w:rsidRPr="0038575F">
        <w:rPr>
          <w:sz w:val="24"/>
          <w:szCs w:val="24"/>
        </w:rPr>
        <w:t>enterpolasyon</w:t>
      </w:r>
      <w:proofErr w:type="spellEnd"/>
      <w:r w:rsidRPr="0038575F">
        <w:rPr>
          <w:sz w:val="24"/>
          <w:szCs w:val="24"/>
        </w:rPr>
        <w:t xml:space="preserve"> ile bulunur.</w:t>
      </w:r>
    </w:p>
    <w:p w:rsidR="0038575F" w:rsidRPr="0038575F" w:rsidRDefault="0038575F" w:rsidP="0038575F">
      <w:pPr>
        <w:ind w:firstLine="426"/>
        <w:jc w:val="both"/>
        <w:rPr>
          <w:sz w:val="24"/>
          <w:szCs w:val="24"/>
        </w:rPr>
      </w:pPr>
    </w:p>
    <w:p w:rsidR="0038575F" w:rsidRPr="0038575F" w:rsidRDefault="0038575F" w:rsidP="0038575F">
      <w:pPr>
        <w:ind w:firstLine="426"/>
        <w:jc w:val="both"/>
        <w:rPr>
          <w:sz w:val="24"/>
          <w:szCs w:val="24"/>
        </w:rPr>
      </w:pPr>
      <w:r w:rsidRPr="0038575F">
        <w:rPr>
          <w:sz w:val="24"/>
          <w:szCs w:val="24"/>
        </w:rPr>
        <w:t xml:space="preserve">Cetvelde verilen rakamlar, sonsuz vida yüklü vaziyette ve dakikada 60 devir yaptığına göre hesaplanır. </w:t>
      </w:r>
      <w:proofErr w:type="spellStart"/>
      <w:r w:rsidRPr="0038575F">
        <w:rPr>
          <w:sz w:val="24"/>
          <w:szCs w:val="24"/>
        </w:rPr>
        <w:t>Sarfedilen</w:t>
      </w:r>
      <w:proofErr w:type="spellEnd"/>
      <w:r w:rsidRPr="0038575F">
        <w:rPr>
          <w:sz w:val="24"/>
          <w:szCs w:val="24"/>
        </w:rPr>
        <w:t xml:space="preserve"> hammadde sonsuz vida devir sayısı ile doğru orantılı olduğundan sonsuz vidanın yüklü vaziyette azami </w:t>
      </w:r>
      <w:r w:rsidRPr="0038575F">
        <w:rPr>
          <w:b/>
          <w:sz w:val="24"/>
          <w:szCs w:val="24"/>
        </w:rPr>
        <w:t>devir sayısı (D.S)</w:t>
      </w:r>
      <w:r w:rsidRPr="0038575F">
        <w:rPr>
          <w:sz w:val="24"/>
          <w:szCs w:val="24"/>
        </w:rPr>
        <w:t xml:space="preserve"> tespit edilir ve gerçek sarfiyatı orantı ile hesaplanır.</w:t>
      </w:r>
    </w:p>
    <w:p w:rsidR="0038575F" w:rsidRPr="0038575F" w:rsidRDefault="0038575F" w:rsidP="0038575F">
      <w:pPr>
        <w:ind w:firstLine="426"/>
        <w:jc w:val="both"/>
        <w:rPr>
          <w:sz w:val="24"/>
          <w:szCs w:val="24"/>
        </w:rPr>
      </w:pPr>
      <w:r w:rsidRPr="0038575F">
        <w:rPr>
          <w:sz w:val="24"/>
          <w:szCs w:val="24"/>
        </w:rPr>
        <w:t xml:space="preserve">Ancak, </w:t>
      </w:r>
      <w:r w:rsidRPr="0038575F">
        <w:rPr>
          <w:b/>
          <w:sz w:val="24"/>
          <w:szCs w:val="24"/>
        </w:rPr>
        <w:t>devir sayısı azami 60 d/</w:t>
      </w:r>
      <w:proofErr w:type="spellStart"/>
      <w:r w:rsidRPr="0038575F">
        <w:rPr>
          <w:b/>
          <w:sz w:val="24"/>
          <w:szCs w:val="24"/>
        </w:rPr>
        <w:t>dak</w:t>
      </w:r>
      <w:proofErr w:type="spellEnd"/>
      <w:r w:rsidRPr="0038575F">
        <w:rPr>
          <w:b/>
          <w:sz w:val="24"/>
          <w:szCs w:val="24"/>
        </w:rPr>
        <w:t xml:space="preserve">. </w:t>
      </w:r>
      <w:proofErr w:type="gramStart"/>
      <w:r w:rsidRPr="0038575F">
        <w:rPr>
          <w:b/>
          <w:sz w:val="24"/>
          <w:szCs w:val="24"/>
        </w:rPr>
        <w:t>kabul</w:t>
      </w:r>
      <w:proofErr w:type="gramEnd"/>
      <w:r w:rsidRPr="0038575F">
        <w:rPr>
          <w:b/>
          <w:sz w:val="24"/>
          <w:szCs w:val="24"/>
        </w:rPr>
        <w:t xml:space="preserve"> edilir. Randıman faktörü (R), </w:t>
      </w:r>
      <w:r w:rsidRPr="0038575F">
        <w:rPr>
          <w:sz w:val="24"/>
          <w:szCs w:val="24"/>
        </w:rPr>
        <w:t xml:space="preserve">makinanın eskilik yenilik durumuna göre </w:t>
      </w:r>
      <w:r w:rsidRPr="0038575F">
        <w:rPr>
          <w:b/>
          <w:sz w:val="24"/>
          <w:szCs w:val="24"/>
        </w:rPr>
        <w:t xml:space="preserve">% 70-90 alınır. </w:t>
      </w:r>
      <w:r w:rsidRPr="0038575F">
        <w:rPr>
          <w:sz w:val="24"/>
          <w:szCs w:val="24"/>
        </w:rPr>
        <w:t xml:space="preserve">Yıllık kapasite: </w:t>
      </w:r>
    </w:p>
    <w:p w:rsidR="0038575F" w:rsidRPr="0038575F" w:rsidRDefault="0038575F" w:rsidP="0038575F">
      <w:pPr>
        <w:ind w:firstLine="426"/>
        <w:jc w:val="both"/>
        <w:rPr>
          <w:sz w:val="24"/>
          <w:szCs w:val="24"/>
        </w:rPr>
      </w:pPr>
    </w:p>
    <w:p w:rsidR="0038575F" w:rsidRPr="0038575F" w:rsidRDefault="0038575F" w:rsidP="0038575F">
      <w:pPr>
        <w:ind w:firstLine="426"/>
        <w:jc w:val="both"/>
        <w:rPr>
          <w:b/>
          <w:sz w:val="24"/>
          <w:szCs w:val="24"/>
        </w:rPr>
      </w:pPr>
      <w:r w:rsidRPr="0038575F">
        <w:rPr>
          <w:b/>
          <w:sz w:val="24"/>
          <w:szCs w:val="24"/>
        </w:rPr>
        <w:t>K (kg./yıl)= A x 24 saat x 350 x (D.S./60) x R</w:t>
      </w:r>
    </w:p>
    <w:p w:rsidR="0038575F" w:rsidRPr="0038575F" w:rsidRDefault="0038575F" w:rsidP="0038575F">
      <w:pPr>
        <w:ind w:firstLine="426"/>
        <w:jc w:val="both"/>
        <w:rPr>
          <w:b/>
          <w:sz w:val="24"/>
          <w:szCs w:val="24"/>
        </w:rPr>
      </w:pPr>
    </w:p>
    <w:p w:rsidR="0038575F" w:rsidRPr="0038575F" w:rsidRDefault="0038575F" w:rsidP="0038575F">
      <w:pPr>
        <w:ind w:firstLine="426"/>
        <w:jc w:val="both"/>
        <w:rPr>
          <w:sz w:val="24"/>
          <w:szCs w:val="24"/>
        </w:rPr>
      </w:pPr>
      <w:r w:rsidRPr="0038575F">
        <w:rPr>
          <w:sz w:val="24"/>
          <w:szCs w:val="24"/>
        </w:rPr>
        <w:t>A (kg/saat): Saatlik sarfiyat (cetvelden)</w:t>
      </w:r>
    </w:p>
    <w:p w:rsidR="0038575F" w:rsidRPr="0038575F" w:rsidRDefault="0038575F" w:rsidP="0038575F">
      <w:pPr>
        <w:jc w:val="both"/>
        <w:rPr>
          <w:sz w:val="24"/>
          <w:szCs w:val="24"/>
        </w:rPr>
      </w:pPr>
    </w:p>
    <w:p w:rsidR="00F12253" w:rsidRPr="00F12253" w:rsidRDefault="00F12253" w:rsidP="00F12253">
      <w:pPr>
        <w:ind w:firstLine="426"/>
        <w:jc w:val="both"/>
        <w:rPr>
          <w:b/>
          <w:sz w:val="24"/>
          <w:szCs w:val="24"/>
        </w:rPr>
      </w:pPr>
      <w:r w:rsidRPr="00F12253">
        <w:rPr>
          <w:b/>
          <w:sz w:val="24"/>
          <w:szCs w:val="24"/>
        </w:rPr>
        <w:t>1.2. Plastik Şişirme Makinaları (</w:t>
      </w:r>
      <w:proofErr w:type="spellStart"/>
      <w:r w:rsidRPr="00F12253">
        <w:rPr>
          <w:b/>
          <w:sz w:val="24"/>
          <w:szCs w:val="24"/>
        </w:rPr>
        <w:t>Blown</w:t>
      </w:r>
      <w:proofErr w:type="spellEnd"/>
      <w:r w:rsidRPr="00F12253">
        <w:rPr>
          <w:b/>
          <w:sz w:val="24"/>
          <w:szCs w:val="24"/>
        </w:rPr>
        <w:t xml:space="preserve"> </w:t>
      </w:r>
      <w:proofErr w:type="spellStart"/>
      <w:r w:rsidRPr="00F12253">
        <w:rPr>
          <w:b/>
          <w:sz w:val="24"/>
          <w:szCs w:val="24"/>
        </w:rPr>
        <w:t>Moulding</w:t>
      </w:r>
      <w:proofErr w:type="spellEnd"/>
      <w:r w:rsidRPr="00F12253">
        <w:rPr>
          <w:b/>
          <w:sz w:val="24"/>
          <w:szCs w:val="24"/>
        </w:rPr>
        <w:t>):</w:t>
      </w:r>
    </w:p>
    <w:p w:rsidR="00F12253" w:rsidRPr="00F12253" w:rsidRDefault="00F12253" w:rsidP="00F85D64">
      <w:pPr>
        <w:ind w:firstLine="426"/>
        <w:jc w:val="both"/>
        <w:rPr>
          <w:sz w:val="24"/>
          <w:szCs w:val="24"/>
        </w:rPr>
      </w:pPr>
      <w:r w:rsidRPr="00F12253">
        <w:rPr>
          <w:sz w:val="24"/>
          <w:szCs w:val="24"/>
        </w:rPr>
        <w:t xml:space="preserve">Şişe, bidon, vb. mamullerin yapıldığı makinalardır. Bu makinadaki istasyon sayısı ve her istasyon sayısı ve her istasyondaki kalıp veya göz sayısı ile dakikada yapılan baskı sayısı ve mamulün brüt gramajı tespit edilir. Ürüne dönüşen ağırlık kullanılan hammaddenin %80- %65 ini oluşturduğu ve geriye kalan %20 – 35’ </w:t>
      </w:r>
      <w:proofErr w:type="spellStart"/>
      <w:r w:rsidRPr="00F12253">
        <w:rPr>
          <w:sz w:val="24"/>
          <w:szCs w:val="24"/>
        </w:rPr>
        <w:t>lik</w:t>
      </w:r>
      <w:proofErr w:type="spellEnd"/>
      <w:r w:rsidRPr="00F12253">
        <w:rPr>
          <w:sz w:val="24"/>
          <w:szCs w:val="24"/>
        </w:rPr>
        <w:t xml:space="preserve"> oranın da geri dönüştürülerek hammadde olarak değerlendirileceği kabul edilir. Ayrıca Makine Randımanı makinanın teknolojik özelliğine göre % 70-90 alınır. </w:t>
      </w:r>
    </w:p>
    <w:p w:rsidR="00F12253" w:rsidRPr="00F12253" w:rsidRDefault="00F12253" w:rsidP="00F12253">
      <w:pPr>
        <w:ind w:firstLine="426"/>
        <w:jc w:val="both"/>
        <w:rPr>
          <w:b/>
          <w:sz w:val="24"/>
          <w:szCs w:val="24"/>
        </w:rPr>
      </w:pPr>
      <w:r w:rsidRPr="00F12253">
        <w:rPr>
          <w:b/>
          <w:sz w:val="24"/>
          <w:szCs w:val="24"/>
        </w:rPr>
        <w:t>K</w:t>
      </w:r>
      <w:r w:rsidRPr="00F12253">
        <w:rPr>
          <w:b/>
          <w:sz w:val="24"/>
          <w:szCs w:val="24"/>
          <w:vertAlign w:val="subscript"/>
        </w:rPr>
        <w:t>1</w:t>
      </w:r>
      <w:r w:rsidRPr="00F12253">
        <w:rPr>
          <w:b/>
          <w:sz w:val="24"/>
          <w:szCs w:val="24"/>
        </w:rPr>
        <w:t xml:space="preserve"> (Adet/yıl)= N x 60 x 24 x 350 x R (% 70-90)</w:t>
      </w:r>
    </w:p>
    <w:p w:rsidR="00F12253" w:rsidRPr="00F12253" w:rsidRDefault="00F12253" w:rsidP="00F12253">
      <w:pPr>
        <w:ind w:firstLine="426"/>
        <w:jc w:val="both"/>
        <w:rPr>
          <w:sz w:val="24"/>
          <w:szCs w:val="24"/>
        </w:rPr>
      </w:pPr>
    </w:p>
    <w:p w:rsidR="00F12253" w:rsidRPr="00F12253" w:rsidRDefault="00F12253" w:rsidP="00F12253">
      <w:pPr>
        <w:ind w:firstLine="426"/>
        <w:jc w:val="both"/>
        <w:rPr>
          <w:sz w:val="24"/>
          <w:szCs w:val="24"/>
        </w:rPr>
      </w:pPr>
      <w:r w:rsidRPr="00F12253">
        <w:rPr>
          <w:b/>
          <w:sz w:val="24"/>
          <w:szCs w:val="24"/>
        </w:rPr>
        <w:t>N</w:t>
      </w:r>
      <w:r w:rsidRPr="00F12253">
        <w:rPr>
          <w:sz w:val="24"/>
          <w:szCs w:val="24"/>
        </w:rPr>
        <w:t xml:space="preserve"> = Dakikadaki Baskı Adedi * Göz Sayısı * Mengene Sayısı</w:t>
      </w:r>
    </w:p>
    <w:p w:rsidR="00F12253" w:rsidRPr="00F12253" w:rsidRDefault="00F12253" w:rsidP="00F12253">
      <w:pPr>
        <w:ind w:firstLine="426"/>
        <w:jc w:val="both"/>
        <w:rPr>
          <w:sz w:val="24"/>
          <w:szCs w:val="24"/>
        </w:rPr>
      </w:pPr>
    </w:p>
    <w:p w:rsidR="00F12253" w:rsidRDefault="00F12253" w:rsidP="00F12253">
      <w:pPr>
        <w:ind w:firstLine="426"/>
        <w:jc w:val="both"/>
        <w:rPr>
          <w:b/>
          <w:sz w:val="24"/>
          <w:szCs w:val="24"/>
        </w:rPr>
      </w:pPr>
      <w:r w:rsidRPr="00F12253">
        <w:rPr>
          <w:b/>
          <w:sz w:val="24"/>
          <w:szCs w:val="24"/>
        </w:rPr>
        <w:t>K</w:t>
      </w:r>
      <w:r w:rsidRPr="00F12253">
        <w:rPr>
          <w:b/>
          <w:sz w:val="24"/>
          <w:szCs w:val="24"/>
          <w:vertAlign w:val="subscript"/>
        </w:rPr>
        <w:t>2</w:t>
      </w:r>
      <w:r w:rsidRPr="00F12253">
        <w:rPr>
          <w:b/>
          <w:sz w:val="24"/>
          <w:szCs w:val="24"/>
        </w:rPr>
        <w:t xml:space="preserve"> (Ton/yıl)= K</w:t>
      </w:r>
      <w:r w:rsidRPr="00F12253">
        <w:rPr>
          <w:b/>
          <w:sz w:val="24"/>
          <w:szCs w:val="24"/>
          <w:vertAlign w:val="subscript"/>
        </w:rPr>
        <w:t>1</w:t>
      </w:r>
      <w:r w:rsidRPr="00F12253">
        <w:rPr>
          <w:b/>
          <w:sz w:val="24"/>
          <w:szCs w:val="24"/>
        </w:rPr>
        <w:t xml:space="preserve"> (adet/yıl) x Brüt Ürün Ağırlığı x 0,65 - 0,80</w:t>
      </w:r>
    </w:p>
    <w:p w:rsidR="00826DA1" w:rsidRPr="00826DA1" w:rsidRDefault="00826DA1" w:rsidP="00F12253">
      <w:pPr>
        <w:ind w:firstLine="426"/>
        <w:jc w:val="both"/>
        <w:rPr>
          <w:b/>
          <w:color w:val="FF0000"/>
          <w:sz w:val="24"/>
          <w:szCs w:val="24"/>
        </w:rPr>
      </w:pPr>
      <w:r>
        <w:rPr>
          <w:b/>
          <w:sz w:val="24"/>
          <w:szCs w:val="24"/>
        </w:rPr>
        <w:t xml:space="preserve"> </w:t>
      </w:r>
      <w:r w:rsidRPr="00826DA1">
        <w:rPr>
          <w:b/>
          <w:color w:val="FF0000"/>
          <w:sz w:val="24"/>
          <w:szCs w:val="24"/>
        </w:rPr>
        <w:t xml:space="preserve">Veya </w:t>
      </w:r>
    </w:p>
    <w:p w:rsidR="00826DA1" w:rsidRPr="00826DA1" w:rsidRDefault="00826DA1" w:rsidP="00826DA1">
      <w:pPr>
        <w:ind w:firstLine="426"/>
        <w:jc w:val="both"/>
        <w:rPr>
          <w:b/>
          <w:color w:val="FF0000"/>
          <w:sz w:val="24"/>
          <w:szCs w:val="24"/>
        </w:rPr>
      </w:pPr>
      <w:r w:rsidRPr="00826DA1">
        <w:rPr>
          <w:b/>
          <w:color w:val="FF0000"/>
          <w:sz w:val="24"/>
          <w:szCs w:val="24"/>
        </w:rPr>
        <w:t>K</w:t>
      </w:r>
      <w:r w:rsidRPr="00826DA1">
        <w:rPr>
          <w:b/>
          <w:color w:val="FF0000"/>
          <w:sz w:val="24"/>
          <w:szCs w:val="24"/>
          <w:vertAlign w:val="subscript"/>
        </w:rPr>
        <w:t>2</w:t>
      </w:r>
      <w:r w:rsidRPr="00826DA1">
        <w:rPr>
          <w:b/>
          <w:color w:val="FF0000"/>
          <w:sz w:val="24"/>
          <w:szCs w:val="24"/>
        </w:rPr>
        <w:t xml:space="preserve"> (Ton/yıl)= K</w:t>
      </w:r>
      <w:r w:rsidRPr="00826DA1">
        <w:rPr>
          <w:b/>
          <w:color w:val="FF0000"/>
          <w:sz w:val="24"/>
          <w:szCs w:val="24"/>
          <w:vertAlign w:val="subscript"/>
        </w:rPr>
        <w:t>1</w:t>
      </w:r>
      <w:r w:rsidRPr="00826DA1">
        <w:rPr>
          <w:b/>
          <w:color w:val="FF0000"/>
          <w:sz w:val="24"/>
          <w:szCs w:val="24"/>
        </w:rPr>
        <w:t xml:space="preserve"> (adet/yıl) x Ürün </w:t>
      </w:r>
      <w:r w:rsidRPr="00826DA1">
        <w:rPr>
          <w:b/>
          <w:color w:val="FF0000"/>
          <w:sz w:val="24"/>
          <w:szCs w:val="24"/>
        </w:rPr>
        <w:t xml:space="preserve">Net </w:t>
      </w:r>
      <w:r w:rsidRPr="00826DA1">
        <w:rPr>
          <w:b/>
          <w:color w:val="FF0000"/>
          <w:sz w:val="24"/>
          <w:szCs w:val="24"/>
        </w:rPr>
        <w:t xml:space="preserve">Ağırlığı </w:t>
      </w:r>
    </w:p>
    <w:p w:rsidR="00F12253" w:rsidRPr="00F12253" w:rsidRDefault="00F12253" w:rsidP="00F12253">
      <w:pPr>
        <w:ind w:firstLine="426"/>
        <w:jc w:val="both"/>
        <w:rPr>
          <w:sz w:val="24"/>
          <w:szCs w:val="24"/>
        </w:rPr>
      </w:pPr>
    </w:p>
    <w:p w:rsidR="00F12253" w:rsidRPr="00F12253" w:rsidRDefault="00F12253" w:rsidP="00F12253">
      <w:pPr>
        <w:ind w:firstLine="426"/>
        <w:jc w:val="both"/>
        <w:rPr>
          <w:b/>
          <w:sz w:val="24"/>
          <w:szCs w:val="24"/>
        </w:rPr>
      </w:pPr>
      <w:r w:rsidRPr="00F12253">
        <w:rPr>
          <w:b/>
          <w:sz w:val="24"/>
          <w:szCs w:val="24"/>
        </w:rPr>
        <w:t xml:space="preserve">NOTLAR: </w:t>
      </w:r>
    </w:p>
    <w:p w:rsidR="00F12253" w:rsidRPr="00F12253" w:rsidRDefault="00F12253" w:rsidP="00F12253">
      <w:pPr>
        <w:pStyle w:val="ListeParagraf"/>
        <w:numPr>
          <w:ilvl w:val="0"/>
          <w:numId w:val="49"/>
        </w:numPr>
        <w:jc w:val="both"/>
        <w:rPr>
          <w:rFonts w:ascii="Times New Roman" w:hAnsi="Times New Roman" w:cs="Times New Roman"/>
          <w:sz w:val="22"/>
        </w:rPr>
      </w:pPr>
      <w:r w:rsidRPr="00F12253">
        <w:rPr>
          <w:rFonts w:ascii="Times New Roman" w:hAnsi="Times New Roman" w:cs="Times New Roman"/>
          <w:sz w:val="22"/>
        </w:rPr>
        <w:t xml:space="preserve">Çift vidalı </w:t>
      </w:r>
      <w:proofErr w:type="spellStart"/>
      <w:r w:rsidRPr="00F12253">
        <w:rPr>
          <w:rFonts w:ascii="Times New Roman" w:hAnsi="Times New Roman" w:cs="Times New Roman"/>
          <w:sz w:val="22"/>
        </w:rPr>
        <w:t>budinözlerde</w:t>
      </w:r>
      <w:proofErr w:type="spellEnd"/>
      <w:r w:rsidRPr="00F12253">
        <w:rPr>
          <w:rFonts w:ascii="Times New Roman" w:hAnsi="Times New Roman" w:cs="Times New Roman"/>
          <w:sz w:val="22"/>
        </w:rPr>
        <w:t xml:space="preserve"> kapasite Madde 2.2’de yer alan formülle çekme hızına göre hesaplanır.</w:t>
      </w:r>
    </w:p>
    <w:p w:rsidR="00F12253" w:rsidRPr="00005C42" w:rsidRDefault="00005C42"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 xml:space="preserve">Tesiste üretilen plastik levhanın firmanın kendi </w:t>
      </w:r>
      <w:proofErr w:type="spellStart"/>
      <w:r w:rsidRPr="00005C42">
        <w:rPr>
          <w:rFonts w:ascii="Times New Roman" w:hAnsi="Times New Roman" w:cs="Times New Roman"/>
          <w:color w:val="FF0000"/>
          <w:sz w:val="22"/>
        </w:rPr>
        <w:t>termoform</w:t>
      </w:r>
      <w:proofErr w:type="spellEnd"/>
      <w:r w:rsidRPr="00005C42">
        <w:rPr>
          <w:rFonts w:ascii="Times New Roman" w:hAnsi="Times New Roman" w:cs="Times New Roman"/>
          <w:color w:val="FF0000"/>
          <w:sz w:val="22"/>
        </w:rPr>
        <w:t xml:space="preserve"> ürünleri için kullanıldığı durumda; bir birim </w:t>
      </w:r>
      <w:proofErr w:type="spellStart"/>
      <w:r w:rsidRPr="00005C42">
        <w:rPr>
          <w:rFonts w:ascii="Times New Roman" w:hAnsi="Times New Roman" w:cs="Times New Roman"/>
          <w:color w:val="FF0000"/>
          <w:sz w:val="22"/>
        </w:rPr>
        <w:t>termoform</w:t>
      </w:r>
      <w:proofErr w:type="spellEnd"/>
      <w:r w:rsidRPr="00005C42">
        <w:rPr>
          <w:rFonts w:ascii="Times New Roman" w:hAnsi="Times New Roman" w:cs="Times New Roman"/>
          <w:color w:val="FF0000"/>
          <w:sz w:val="22"/>
        </w:rPr>
        <w:t xml:space="preserve"> levha ihtiyacının karşılanması için plastik levha </w:t>
      </w:r>
      <w:proofErr w:type="spellStart"/>
      <w:r w:rsidRPr="00005C42">
        <w:rPr>
          <w:rFonts w:ascii="Times New Roman" w:hAnsi="Times New Roman" w:cs="Times New Roman"/>
          <w:color w:val="FF0000"/>
          <w:sz w:val="22"/>
        </w:rPr>
        <w:t>ekstruderinin</w:t>
      </w:r>
      <w:proofErr w:type="spellEnd"/>
      <w:r w:rsidRPr="00005C42">
        <w:rPr>
          <w:rFonts w:ascii="Times New Roman" w:hAnsi="Times New Roman" w:cs="Times New Roman"/>
          <w:color w:val="FF0000"/>
          <w:sz w:val="22"/>
        </w:rPr>
        <w:t xml:space="preserve"> 2 birim kullanılması </w:t>
      </w:r>
      <w:r w:rsidRPr="00005C42">
        <w:rPr>
          <w:rFonts w:ascii="Times New Roman" w:hAnsi="Times New Roman" w:cs="Times New Roman"/>
          <w:color w:val="FF0000"/>
          <w:sz w:val="22"/>
        </w:rPr>
        <w:lastRenderedPageBreak/>
        <w:t xml:space="preserve">gerektiği varsayılarak, bir başka ifadeyle plastik levha </w:t>
      </w:r>
      <w:proofErr w:type="spellStart"/>
      <w:r w:rsidRPr="00005C42">
        <w:rPr>
          <w:rFonts w:ascii="Times New Roman" w:hAnsi="Times New Roman" w:cs="Times New Roman"/>
          <w:color w:val="FF0000"/>
          <w:sz w:val="22"/>
        </w:rPr>
        <w:t>ekstruder</w:t>
      </w:r>
      <w:proofErr w:type="spellEnd"/>
      <w:r w:rsidRPr="00005C42">
        <w:rPr>
          <w:rFonts w:ascii="Times New Roman" w:hAnsi="Times New Roman" w:cs="Times New Roman"/>
          <w:color w:val="FF0000"/>
          <w:sz w:val="22"/>
        </w:rPr>
        <w:t xml:space="preserve"> kapasitesinin yüzde 50’si esas alınarak plastik levha üretim kapasitesi hesaplanır.</w:t>
      </w:r>
    </w:p>
    <w:p w:rsidR="00005C42" w:rsidRDefault="00005C42" w:rsidP="00005C42">
      <w:pPr>
        <w:pStyle w:val="ListeParagraf"/>
        <w:ind w:left="786"/>
        <w:jc w:val="both"/>
        <w:rPr>
          <w:rFonts w:ascii="Times New Roman" w:hAnsi="Times New Roman" w:cs="Times New Roman"/>
          <w:sz w:val="22"/>
        </w:rPr>
      </w:pPr>
    </w:p>
    <w:p w:rsidR="00005C42" w:rsidRPr="00005C42" w:rsidRDefault="00005C42" w:rsidP="00005C42">
      <w:pPr>
        <w:pStyle w:val="ListeParagraf"/>
        <w:ind w:left="1440"/>
        <w:jc w:val="both"/>
        <w:rPr>
          <w:rFonts w:ascii="Times New Roman" w:hAnsi="Times New Roman" w:cs="Times New Roman"/>
          <w:color w:val="FF0000"/>
          <w:sz w:val="22"/>
        </w:rPr>
      </w:pPr>
      <w:r w:rsidRPr="00005C42">
        <w:rPr>
          <w:rFonts w:ascii="Times New Roman" w:hAnsi="Times New Roman" w:cs="Times New Roman"/>
          <w:b/>
          <w:color w:val="FF0000"/>
          <w:sz w:val="22"/>
        </w:rPr>
        <w:t>ÖRNEK</w:t>
      </w:r>
      <w:r w:rsidRPr="00005C42">
        <w:rPr>
          <w:rFonts w:ascii="Times New Roman" w:hAnsi="Times New Roman" w:cs="Times New Roman"/>
          <w:color w:val="FF0000"/>
          <w:sz w:val="22"/>
        </w:rPr>
        <w:t>: Toplam plastik üretimi 1000 ton/yıl</w:t>
      </w:r>
    </w:p>
    <w:p w:rsidR="00005C42" w:rsidRPr="00005C42" w:rsidRDefault="00005C42" w:rsidP="00005C42">
      <w:pPr>
        <w:pStyle w:val="ListeParagraf"/>
        <w:ind w:left="1440"/>
        <w:jc w:val="both"/>
        <w:rPr>
          <w:rFonts w:ascii="Times New Roman" w:hAnsi="Times New Roman" w:cs="Times New Roman"/>
          <w:color w:val="FF0000"/>
          <w:sz w:val="22"/>
        </w:rPr>
      </w:pPr>
      <w:proofErr w:type="spellStart"/>
      <w:r w:rsidRPr="00005C42">
        <w:rPr>
          <w:rFonts w:ascii="Times New Roman" w:hAnsi="Times New Roman" w:cs="Times New Roman"/>
          <w:color w:val="FF0000"/>
          <w:sz w:val="22"/>
        </w:rPr>
        <w:t>Termoform</w:t>
      </w:r>
      <w:proofErr w:type="spellEnd"/>
      <w:r w:rsidRPr="00005C42">
        <w:rPr>
          <w:rFonts w:ascii="Times New Roman" w:hAnsi="Times New Roman" w:cs="Times New Roman"/>
          <w:color w:val="FF0000"/>
          <w:sz w:val="22"/>
        </w:rPr>
        <w:t xml:space="preserve"> ürünler üretim miktarı 400 ton/yıl (bu miktarın 2 katı </w:t>
      </w:r>
      <w:proofErr w:type="spellStart"/>
      <w:r w:rsidRPr="00005C42">
        <w:rPr>
          <w:rFonts w:ascii="Times New Roman" w:hAnsi="Times New Roman" w:cs="Times New Roman"/>
          <w:color w:val="FF0000"/>
          <w:sz w:val="22"/>
        </w:rPr>
        <w:t>ekstruder</w:t>
      </w:r>
      <w:proofErr w:type="spellEnd"/>
      <w:r w:rsidRPr="00005C42">
        <w:rPr>
          <w:rFonts w:ascii="Times New Roman" w:hAnsi="Times New Roman" w:cs="Times New Roman"/>
          <w:color w:val="FF0000"/>
          <w:sz w:val="22"/>
        </w:rPr>
        <w:t xml:space="preserve"> kapasitesi kullanılır)</w:t>
      </w:r>
    </w:p>
    <w:p w:rsidR="00005C42" w:rsidRPr="00005C42" w:rsidRDefault="00005C42" w:rsidP="00005C42">
      <w:pPr>
        <w:pStyle w:val="ListeParagraf"/>
        <w:ind w:left="1440"/>
        <w:jc w:val="both"/>
        <w:rPr>
          <w:rFonts w:ascii="Times New Roman" w:hAnsi="Times New Roman" w:cs="Times New Roman"/>
          <w:color w:val="FF0000"/>
          <w:sz w:val="22"/>
        </w:rPr>
      </w:pPr>
      <w:r w:rsidRPr="00005C42">
        <w:rPr>
          <w:rFonts w:ascii="Times New Roman" w:hAnsi="Times New Roman" w:cs="Times New Roman"/>
          <w:color w:val="FF0000"/>
          <w:sz w:val="22"/>
        </w:rPr>
        <w:t xml:space="preserve">Buna göre plastik levha </w:t>
      </w:r>
      <w:proofErr w:type="spellStart"/>
      <w:r w:rsidRPr="00005C42">
        <w:rPr>
          <w:rFonts w:ascii="Times New Roman" w:hAnsi="Times New Roman" w:cs="Times New Roman"/>
          <w:color w:val="FF0000"/>
          <w:sz w:val="22"/>
        </w:rPr>
        <w:t>ekstruder</w:t>
      </w:r>
      <w:proofErr w:type="spellEnd"/>
      <w:r w:rsidRPr="00005C42">
        <w:rPr>
          <w:rFonts w:ascii="Times New Roman" w:hAnsi="Times New Roman" w:cs="Times New Roman"/>
          <w:color w:val="FF0000"/>
          <w:sz w:val="22"/>
        </w:rPr>
        <w:t xml:space="preserve"> kapasitesinin 400 x 2 = 800 tonluk kısmı işletmenin kendi ürünlerinin imalatında kullanılır.</w:t>
      </w:r>
    </w:p>
    <w:p w:rsidR="00005C42" w:rsidRPr="00005C42" w:rsidRDefault="00005C42" w:rsidP="00005C42">
      <w:pPr>
        <w:pStyle w:val="ListeParagraf"/>
        <w:ind w:left="1440"/>
        <w:jc w:val="both"/>
        <w:rPr>
          <w:rFonts w:ascii="Times New Roman" w:hAnsi="Times New Roman" w:cs="Times New Roman"/>
          <w:color w:val="FF0000"/>
          <w:sz w:val="22"/>
        </w:rPr>
      </w:pPr>
      <w:r w:rsidRPr="00005C42">
        <w:rPr>
          <w:rFonts w:ascii="Times New Roman" w:hAnsi="Times New Roman" w:cs="Times New Roman"/>
          <w:color w:val="FF0000"/>
          <w:sz w:val="22"/>
        </w:rPr>
        <w:t xml:space="preserve">Kalan plastik levha üretim </w:t>
      </w:r>
      <w:proofErr w:type="gramStart"/>
      <w:r w:rsidRPr="00005C42">
        <w:rPr>
          <w:rFonts w:ascii="Times New Roman" w:hAnsi="Times New Roman" w:cs="Times New Roman"/>
          <w:color w:val="FF0000"/>
          <w:sz w:val="22"/>
        </w:rPr>
        <w:t>miktarı : 1</w:t>
      </w:r>
      <w:proofErr w:type="gramEnd"/>
      <w:r w:rsidRPr="00005C42">
        <w:rPr>
          <w:rFonts w:ascii="Times New Roman" w:hAnsi="Times New Roman" w:cs="Times New Roman"/>
          <w:color w:val="FF0000"/>
          <w:sz w:val="22"/>
        </w:rPr>
        <w:t>.000 – 800 = 200 ton/yıl plastik levha</w:t>
      </w:r>
    </w:p>
    <w:p w:rsidR="00005C42" w:rsidRPr="00F12253" w:rsidRDefault="00005C42" w:rsidP="00005C42">
      <w:pPr>
        <w:pStyle w:val="ListeParagraf"/>
        <w:ind w:left="1440"/>
        <w:jc w:val="both"/>
        <w:rPr>
          <w:rFonts w:ascii="Times New Roman" w:hAnsi="Times New Roman" w:cs="Times New Roman"/>
          <w:sz w:val="22"/>
        </w:rPr>
      </w:pPr>
    </w:p>
    <w:p w:rsidR="0038575F" w:rsidRPr="00005C42" w:rsidRDefault="001F5E08"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Plastik eşya üretiminde</w:t>
      </w:r>
      <w:r w:rsidR="00D532CD" w:rsidRPr="00005C42">
        <w:rPr>
          <w:rFonts w:ascii="Times New Roman" w:hAnsi="Times New Roman" w:cs="Times New Roman"/>
          <w:color w:val="FF0000"/>
          <w:sz w:val="22"/>
        </w:rPr>
        <w:t xml:space="preserve"> kullanılan hammadde hesaplamasında,</w:t>
      </w:r>
      <w:r w:rsidRPr="00005C42">
        <w:rPr>
          <w:rFonts w:ascii="Times New Roman" w:hAnsi="Times New Roman" w:cs="Times New Roman"/>
          <w:color w:val="FF0000"/>
          <w:sz w:val="22"/>
        </w:rPr>
        <w:t xml:space="preserve"> </w:t>
      </w:r>
      <w:r w:rsidR="00D532CD" w:rsidRPr="00005C42">
        <w:rPr>
          <w:rFonts w:ascii="Times New Roman" w:hAnsi="Times New Roman" w:cs="Times New Roman"/>
          <w:color w:val="FF0000"/>
          <w:sz w:val="22"/>
        </w:rPr>
        <w:t xml:space="preserve">tüm hammadde ve katkıların toplamı </w:t>
      </w:r>
      <w:proofErr w:type="gramStart"/>
      <w:r w:rsidR="00D532CD" w:rsidRPr="00005C42">
        <w:rPr>
          <w:rFonts w:ascii="Times New Roman" w:hAnsi="Times New Roman" w:cs="Times New Roman"/>
          <w:color w:val="FF0000"/>
          <w:sz w:val="22"/>
        </w:rPr>
        <w:t>yüzde</w:t>
      </w:r>
      <w:proofErr w:type="gramEnd"/>
      <w:r w:rsidR="00D532CD" w:rsidRPr="00005C42">
        <w:rPr>
          <w:rFonts w:ascii="Times New Roman" w:hAnsi="Times New Roman" w:cs="Times New Roman"/>
          <w:color w:val="FF0000"/>
          <w:sz w:val="22"/>
        </w:rPr>
        <w:t xml:space="preserve"> yüz olacak şekilde dağılımı yapılır.</w:t>
      </w:r>
    </w:p>
    <w:p w:rsidR="00993E13" w:rsidRPr="00005C42" w:rsidRDefault="00993E13"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 xml:space="preserve">Yukarıda bahsedilmeyen ama plastik </w:t>
      </w:r>
      <w:proofErr w:type="spellStart"/>
      <w:r w:rsidRPr="00005C42">
        <w:rPr>
          <w:rFonts w:ascii="Times New Roman" w:hAnsi="Times New Roman" w:cs="Times New Roman"/>
          <w:color w:val="FF0000"/>
          <w:sz w:val="22"/>
        </w:rPr>
        <w:t>ekstruderinde</w:t>
      </w:r>
      <w:proofErr w:type="spellEnd"/>
      <w:r w:rsidRPr="00005C42">
        <w:rPr>
          <w:rFonts w:ascii="Times New Roman" w:hAnsi="Times New Roman" w:cs="Times New Roman"/>
          <w:color w:val="FF0000"/>
          <w:sz w:val="22"/>
        </w:rPr>
        <w:t xml:space="preserve"> işlem gören tüm üretimler </w:t>
      </w:r>
      <w:r w:rsidR="0001691D" w:rsidRPr="00005C42">
        <w:rPr>
          <w:rFonts w:ascii="Times New Roman" w:hAnsi="Times New Roman" w:cs="Times New Roman"/>
          <w:color w:val="FF0000"/>
          <w:sz w:val="22"/>
        </w:rPr>
        <w:t xml:space="preserve">ile plastik </w:t>
      </w:r>
      <w:proofErr w:type="spellStart"/>
      <w:r w:rsidR="0001691D" w:rsidRPr="00005C42">
        <w:rPr>
          <w:rFonts w:ascii="Times New Roman" w:hAnsi="Times New Roman" w:cs="Times New Roman"/>
          <w:color w:val="FF0000"/>
          <w:sz w:val="22"/>
        </w:rPr>
        <w:t>ekstrüzyon</w:t>
      </w:r>
      <w:proofErr w:type="spellEnd"/>
      <w:r w:rsidR="0001691D" w:rsidRPr="00005C42">
        <w:rPr>
          <w:rFonts w:ascii="Times New Roman" w:hAnsi="Times New Roman" w:cs="Times New Roman"/>
          <w:color w:val="FF0000"/>
          <w:sz w:val="22"/>
        </w:rPr>
        <w:t xml:space="preserve"> yoluyla yapılan üretimler </w:t>
      </w:r>
      <w:r w:rsidRPr="00005C42">
        <w:rPr>
          <w:rFonts w:ascii="Times New Roman" w:hAnsi="Times New Roman" w:cs="Times New Roman"/>
          <w:color w:val="FF0000"/>
          <w:sz w:val="22"/>
        </w:rPr>
        <w:t>24 saat ve 350 iş günü üzerinden hesaplanır.</w:t>
      </w:r>
      <w:r w:rsidR="00EE680A" w:rsidRPr="00005C42">
        <w:rPr>
          <w:rFonts w:ascii="Times New Roman" w:hAnsi="Times New Roman" w:cs="Times New Roman"/>
          <w:color w:val="FF0000"/>
          <w:sz w:val="22"/>
        </w:rPr>
        <w:t xml:space="preserve"> </w:t>
      </w:r>
      <w:proofErr w:type="spellStart"/>
      <w:r w:rsidR="00EE680A" w:rsidRPr="00005C42">
        <w:rPr>
          <w:rFonts w:ascii="Times New Roman" w:hAnsi="Times New Roman" w:cs="Times New Roman"/>
          <w:color w:val="FF0000"/>
          <w:sz w:val="22"/>
        </w:rPr>
        <w:t>Masterbatch</w:t>
      </w:r>
      <w:proofErr w:type="spellEnd"/>
      <w:r w:rsidR="00EE680A" w:rsidRPr="00005C42">
        <w:rPr>
          <w:rFonts w:ascii="Times New Roman" w:hAnsi="Times New Roman" w:cs="Times New Roman"/>
          <w:color w:val="FF0000"/>
          <w:sz w:val="22"/>
        </w:rPr>
        <w:t xml:space="preserve"> (plastik boyası) üretimi de 24 saat ve 350 iş günü üzerinden hesaplanır.</w:t>
      </w:r>
      <w:r w:rsidR="0001691D" w:rsidRPr="00005C42">
        <w:rPr>
          <w:rFonts w:ascii="Times New Roman" w:hAnsi="Times New Roman" w:cs="Times New Roman"/>
          <w:color w:val="FF0000"/>
          <w:sz w:val="22"/>
        </w:rPr>
        <w:t xml:space="preserve"> </w:t>
      </w:r>
      <w:r w:rsidR="007D7BD2">
        <w:rPr>
          <w:rFonts w:ascii="Times New Roman" w:hAnsi="Times New Roman" w:cs="Times New Roman"/>
          <w:color w:val="FF0000"/>
          <w:sz w:val="22"/>
        </w:rPr>
        <w:t>(</w:t>
      </w:r>
      <w:proofErr w:type="spellStart"/>
      <w:r w:rsidR="007D7BD2">
        <w:rPr>
          <w:rFonts w:ascii="Times New Roman" w:hAnsi="Times New Roman" w:cs="Times New Roman"/>
          <w:color w:val="FF0000"/>
          <w:sz w:val="22"/>
        </w:rPr>
        <w:t>termoplastik</w:t>
      </w:r>
      <w:proofErr w:type="spellEnd"/>
      <w:r w:rsidR="007D7BD2">
        <w:rPr>
          <w:rFonts w:ascii="Times New Roman" w:hAnsi="Times New Roman" w:cs="Times New Roman"/>
          <w:color w:val="FF0000"/>
          <w:sz w:val="22"/>
        </w:rPr>
        <w:t xml:space="preserve"> ve </w:t>
      </w:r>
      <w:proofErr w:type="spellStart"/>
      <w:r w:rsidR="007D7BD2">
        <w:rPr>
          <w:rFonts w:ascii="Times New Roman" w:hAnsi="Times New Roman" w:cs="Times New Roman"/>
          <w:color w:val="FF0000"/>
          <w:sz w:val="22"/>
        </w:rPr>
        <w:t>termoset</w:t>
      </w:r>
      <w:proofErr w:type="spellEnd"/>
      <w:r w:rsidR="007D7BD2">
        <w:rPr>
          <w:rFonts w:ascii="Times New Roman" w:hAnsi="Times New Roman" w:cs="Times New Roman"/>
          <w:color w:val="FF0000"/>
          <w:sz w:val="22"/>
        </w:rPr>
        <w:t xml:space="preserve"> üretimler </w:t>
      </w:r>
      <w:proofErr w:type="gramStart"/>
      <w:r w:rsidR="007D7BD2">
        <w:rPr>
          <w:rFonts w:ascii="Times New Roman" w:hAnsi="Times New Roman" w:cs="Times New Roman"/>
          <w:color w:val="FF0000"/>
          <w:sz w:val="22"/>
        </w:rPr>
        <w:t>dahil</w:t>
      </w:r>
      <w:proofErr w:type="gramEnd"/>
      <w:r w:rsidR="007D7BD2">
        <w:rPr>
          <w:rFonts w:ascii="Times New Roman" w:hAnsi="Times New Roman" w:cs="Times New Roman"/>
          <w:color w:val="FF0000"/>
          <w:sz w:val="22"/>
        </w:rPr>
        <w:t>)</w:t>
      </w:r>
    </w:p>
    <w:p w:rsidR="00993E13" w:rsidRPr="00005C42" w:rsidRDefault="00993E13"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 xml:space="preserve">Plastik </w:t>
      </w:r>
      <w:proofErr w:type="spellStart"/>
      <w:r w:rsidRPr="00005C42">
        <w:rPr>
          <w:rFonts w:ascii="Times New Roman" w:hAnsi="Times New Roman" w:cs="Times New Roman"/>
          <w:color w:val="FF0000"/>
          <w:sz w:val="22"/>
        </w:rPr>
        <w:t>ekstrüzyon</w:t>
      </w:r>
      <w:proofErr w:type="spellEnd"/>
      <w:r w:rsidRPr="00005C42">
        <w:rPr>
          <w:rFonts w:ascii="Times New Roman" w:hAnsi="Times New Roman" w:cs="Times New Roman"/>
          <w:color w:val="FF0000"/>
          <w:sz w:val="22"/>
        </w:rPr>
        <w:t xml:space="preserve"> yoluyla üretilen tekstil ürünleri (</w:t>
      </w:r>
      <w:proofErr w:type="spellStart"/>
      <w:r w:rsidRPr="00005C42">
        <w:rPr>
          <w:rFonts w:ascii="Times New Roman" w:hAnsi="Times New Roman" w:cs="Times New Roman"/>
          <w:color w:val="FF0000"/>
          <w:sz w:val="22"/>
        </w:rPr>
        <w:t>Nonwowen</w:t>
      </w:r>
      <w:proofErr w:type="spellEnd"/>
      <w:r w:rsidRPr="00005C42">
        <w:rPr>
          <w:rFonts w:ascii="Times New Roman" w:hAnsi="Times New Roman" w:cs="Times New Roman"/>
          <w:color w:val="FF0000"/>
          <w:sz w:val="22"/>
        </w:rPr>
        <w:t xml:space="preserve"> Kumaş, PP BCF İplik, Polyester İplik, </w:t>
      </w:r>
      <w:proofErr w:type="spellStart"/>
      <w:r w:rsidRPr="00005C42">
        <w:rPr>
          <w:rFonts w:ascii="Times New Roman" w:hAnsi="Times New Roman" w:cs="Times New Roman"/>
          <w:color w:val="FF0000"/>
          <w:sz w:val="22"/>
        </w:rPr>
        <w:t>Poliamid</w:t>
      </w:r>
      <w:proofErr w:type="spellEnd"/>
      <w:r w:rsidRPr="00005C42">
        <w:rPr>
          <w:rFonts w:ascii="Times New Roman" w:hAnsi="Times New Roman" w:cs="Times New Roman"/>
          <w:color w:val="FF0000"/>
          <w:sz w:val="22"/>
        </w:rPr>
        <w:t xml:space="preserve"> İplik, PE/PP Bant İplik (çuval ipliği) için hesaplama 24 saat ve 350 iş günü üzerinden yapılır ve ihtiyaç malzemeleri dağılımı yüzde yüzü aşmayacak şekilde verilir. Spin </w:t>
      </w:r>
      <w:proofErr w:type="spellStart"/>
      <w:r w:rsidRPr="00005C42">
        <w:rPr>
          <w:rFonts w:ascii="Times New Roman" w:hAnsi="Times New Roman" w:cs="Times New Roman"/>
          <w:color w:val="FF0000"/>
          <w:sz w:val="22"/>
        </w:rPr>
        <w:t>finish</w:t>
      </w:r>
      <w:proofErr w:type="spellEnd"/>
      <w:r w:rsidRPr="00005C42">
        <w:rPr>
          <w:rFonts w:ascii="Times New Roman" w:hAnsi="Times New Roman" w:cs="Times New Roman"/>
          <w:color w:val="FF0000"/>
          <w:sz w:val="22"/>
        </w:rPr>
        <w:t xml:space="preserve"> yağı ve </w:t>
      </w:r>
      <w:proofErr w:type="gramStart"/>
      <w:r w:rsidRPr="00005C42">
        <w:rPr>
          <w:rFonts w:ascii="Times New Roman" w:hAnsi="Times New Roman" w:cs="Times New Roman"/>
          <w:color w:val="FF0000"/>
          <w:sz w:val="22"/>
        </w:rPr>
        <w:t>proses</w:t>
      </w:r>
      <w:proofErr w:type="gramEnd"/>
      <w:r w:rsidRPr="00005C42">
        <w:rPr>
          <w:rFonts w:ascii="Times New Roman" w:hAnsi="Times New Roman" w:cs="Times New Roman"/>
          <w:color w:val="FF0000"/>
          <w:sz w:val="22"/>
        </w:rPr>
        <w:t xml:space="preserve"> yardımcıları haricen verilir.</w:t>
      </w:r>
    </w:p>
    <w:p w:rsidR="00D532CD" w:rsidRPr="00005C42" w:rsidRDefault="0001691D"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Kapasite raporunun ön sayfasına yazılan toplam personel sayısının vardiyalı çalışan personelin toplam sayıdır. Vardiyalar için yeterli personel bulunmaması durumunda</w:t>
      </w:r>
      <w:r w:rsidR="00DA7FD5" w:rsidRPr="00005C42">
        <w:rPr>
          <w:rFonts w:ascii="Times New Roman" w:hAnsi="Times New Roman" w:cs="Times New Roman"/>
          <w:color w:val="FF0000"/>
          <w:sz w:val="22"/>
        </w:rPr>
        <w:t>;</w:t>
      </w:r>
      <w:r w:rsidRPr="00005C42">
        <w:rPr>
          <w:rFonts w:ascii="Times New Roman" w:hAnsi="Times New Roman" w:cs="Times New Roman"/>
          <w:color w:val="FF0000"/>
          <w:sz w:val="22"/>
        </w:rPr>
        <w:t xml:space="preserve"> </w:t>
      </w:r>
      <w:proofErr w:type="gramStart"/>
      <w:r w:rsidR="00DA7FD5" w:rsidRPr="00005C42">
        <w:rPr>
          <w:rFonts w:ascii="Times New Roman" w:hAnsi="Times New Roman" w:cs="Times New Roman"/>
          <w:color w:val="FF0000"/>
          <w:sz w:val="22"/>
        </w:rPr>
        <w:t>eksper</w:t>
      </w:r>
      <w:proofErr w:type="gramEnd"/>
      <w:r w:rsidR="00DA7FD5" w:rsidRPr="00005C42">
        <w:rPr>
          <w:rFonts w:ascii="Times New Roman" w:hAnsi="Times New Roman" w:cs="Times New Roman"/>
          <w:color w:val="FF0000"/>
          <w:sz w:val="22"/>
        </w:rPr>
        <w:t xml:space="preserve"> taktiriyle kapasite hesabı</w:t>
      </w:r>
      <w:r w:rsidRPr="00005C42">
        <w:rPr>
          <w:rFonts w:ascii="Times New Roman" w:hAnsi="Times New Roman" w:cs="Times New Roman"/>
          <w:color w:val="FF0000"/>
          <w:sz w:val="22"/>
        </w:rPr>
        <w:t xml:space="preserve"> tek vardiya </w:t>
      </w:r>
      <w:r w:rsidR="00DA7FD5" w:rsidRPr="00005C42">
        <w:rPr>
          <w:rFonts w:ascii="Times New Roman" w:hAnsi="Times New Roman" w:cs="Times New Roman"/>
          <w:color w:val="FF0000"/>
          <w:sz w:val="22"/>
        </w:rPr>
        <w:t xml:space="preserve">veya iki vardiya </w:t>
      </w:r>
      <w:r w:rsidRPr="00005C42">
        <w:rPr>
          <w:rFonts w:ascii="Times New Roman" w:hAnsi="Times New Roman" w:cs="Times New Roman"/>
          <w:color w:val="FF0000"/>
          <w:sz w:val="22"/>
        </w:rPr>
        <w:t>üzerinden yapılır.</w:t>
      </w:r>
    </w:p>
    <w:p w:rsidR="00DA7FD5" w:rsidRPr="00005C42" w:rsidRDefault="00007F63"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 xml:space="preserve">“Dur kalk” prensibiyle çalışan (örneğin döner tablalı </w:t>
      </w:r>
      <w:proofErr w:type="gramStart"/>
      <w:r w:rsidRPr="00005C42">
        <w:rPr>
          <w:rFonts w:ascii="Times New Roman" w:hAnsi="Times New Roman" w:cs="Times New Roman"/>
          <w:color w:val="FF0000"/>
          <w:sz w:val="22"/>
        </w:rPr>
        <w:t>enjeksiyon</w:t>
      </w:r>
      <w:proofErr w:type="gramEnd"/>
      <w:r w:rsidRPr="00005C42">
        <w:rPr>
          <w:rFonts w:ascii="Times New Roman" w:hAnsi="Times New Roman" w:cs="Times New Roman"/>
          <w:color w:val="FF0000"/>
          <w:sz w:val="22"/>
        </w:rPr>
        <w:t xml:space="preserve"> makinesi) makineler ile </w:t>
      </w:r>
      <w:r w:rsidR="009B5344" w:rsidRPr="00005C42">
        <w:rPr>
          <w:rFonts w:ascii="Times New Roman" w:hAnsi="Times New Roman" w:cs="Times New Roman"/>
          <w:color w:val="FF0000"/>
          <w:sz w:val="22"/>
        </w:rPr>
        <w:t>mevsimsel</w:t>
      </w:r>
      <w:r w:rsidRPr="00005C42">
        <w:rPr>
          <w:rFonts w:ascii="Times New Roman" w:hAnsi="Times New Roman" w:cs="Times New Roman"/>
          <w:color w:val="FF0000"/>
          <w:sz w:val="22"/>
        </w:rPr>
        <w:t xml:space="preserve"> ürünlerin üretildiği durumlarda</w:t>
      </w:r>
      <w:r w:rsidR="009B5344" w:rsidRPr="00005C42">
        <w:rPr>
          <w:rFonts w:ascii="Times New Roman" w:hAnsi="Times New Roman" w:cs="Times New Roman"/>
          <w:color w:val="FF0000"/>
          <w:sz w:val="22"/>
        </w:rPr>
        <w:t>;</w:t>
      </w:r>
      <w:r w:rsidRPr="00005C42">
        <w:rPr>
          <w:rFonts w:ascii="Times New Roman" w:hAnsi="Times New Roman" w:cs="Times New Roman"/>
          <w:color w:val="FF0000"/>
          <w:sz w:val="22"/>
        </w:rPr>
        <w:t xml:space="preserve"> çalışma süresinin değişkenlik gösterebileceği</w:t>
      </w:r>
      <w:r w:rsidR="009B5344" w:rsidRPr="00005C42">
        <w:rPr>
          <w:rFonts w:ascii="Times New Roman" w:hAnsi="Times New Roman" w:cs="Times New Roman"/>
          <w:color w:val="FF0000"/>
          <w:sz w:val="22"/>
        </w:rPr>
        <w:t xml:space="preserve"> göz önüne alınarak kapasite hesaplamaları günlük çalışma süresi ile yıllık çalışma süresi eksper tarafından belirlenerek yapılır. (Günlük çalışma süresi 8 ila 24 saat ve yıllık çalışma süresi 150 ila 350 gün arasında </w:t>
      </w:r>
      <w:proofErr w:type="gramStart"/>
      <w:r w:rsidR="009B5344" w:rsidRPr="00005C42">
        <w:rPr>
          <w:rFonts w:ascii="Times New Roman" w:hAnsi="Times New Roman" w:cs="Times New Roman"/>
          <w:color w:val="FF0000"/>
          <w:sz w:val="22"/>
        </w:rPr>
        <w:t>eksper</w:t>
      </w:r>
      <w:proofErr w:type="gramEnd"/>
      <w:r w:rsidR="009B5344" w:rsidRPr="00005C42">
        <w:rPr>
          <w:rFonts w:ascii="Times New Roman" w:hAnsi="Times New Roman" w:cs="Times New Roman"/>
          <w:color w:val="FF0000"/>
          <w:sz w:val="22"/>
        </w:rPr>
        <w:t xml:space="preserve"> tarafından yapılan inceleme ile tayin edilir.)</w:t>
      </w:r>
    </w:p>
    <w:p w:rsidR="00826DA1" w:rsidRPr="00005C42" w:rsidRDefault="00826DA1"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 xml:space="preserve">Enjeksiyon ve </w:t>
      </w:r>
      <w:proofErr w:type="spellStart"/>
      <w:r w:rsidRPr="00005C42">
        <w:rPr>
          <w:rFonts w:ascii="Times New Roman" w:hAnsi="Times New Roman" w:cs="Times New Roman"/>
          <w:color w:val="FF0000"/>
          <w:sz w:val="22"/>
        </w:rPr>
        <w:t>ekstruder</w:t>
      </w:r>
      <w:proofErr w:type="spellEnd"/>
      <w:r w:rsidRPr="00005C42">
        <w:rPr>
          <w:rFonts w:ascii="Times New Roman" w:hAnsi="Times New Roman" w:cs="Times New Roman"/>
          <w:color w:val="FF0000"/>
          <w:sz w:val="22"/>
        </w:rPr>
        <w:t xml:space="preserve"> makinelerine yardımcı makinelerin, </w:t>
      </w:r>
      <w:proofErr w:type="gramStart"/>
      <w:r w:rsidRPr="00005C42">
        <w:rPr>
          <w:rFonts w:ascii="Times New Roman" w:hAnsi="Times New Roman" w:cs="Times New Roman"/>
          <w:color w:val="FF0000"/>
          <w:sz w:val="22"/>
        </w:rPr>
        <w:t>mikserlerin</w:t>
      </w:r>
      <w:proofErr w:type="gramEnd"/>
      <w:r w:rsidRPr="00005C42">
        <w:rPr>
          <w:rFonts w:ascii="Times New Roman" w:hAnsi="Times New Roman" w:cs="Times New Roman"/>
          <w:color w:val="FF0000"/>
          <w:sz w:val="22"/>
        </w:rPr>
        <w:t xml:space="preserve"> veya prosesin devamı niteliğinde olan (</w:t>
      </w:r>
      <w:proofErr w:type="spellStart"/>
      <w:r w:rsidRPr="00005C42">
        <w:rPr>
          <w:rFonts w:ascii="Times New Roman" w:hAnsi="Times New Roman" w:cs="Times New Roman"/>
          <w:color w:val="FF0000"/>
          <w:sz w:val="22"/>
        </w:rPr>
        <w:t>laminasyon</w:t>
      </w:r>
      <w:proofErr w:type="spellEnd"/>
      <w:r w:rsidRPr="00005C42">
        <w:rPr>
          <w:rFonts w:ascii="Times New Roman" w:hAnsi="Times New Roman" w:cs="Times New Roman"/>
          <w:color w:val="FF0000"/>
          <w:sz w:val="22"/>
        </w:rPr>
        <w:t xml:space="preserve">, </w:t>
      </w:r>
      <w:proofErr w:type="spellStart"/>
      <w:r w:rsidRPr="00005C42">
        <w:rPr>
          <w:rFonts w:ascii="Times New Roman" w:hAnsi="Times New Roman" w:cs="Times New Roman"/>
          <w:color w:val="FF0000"/>
          <w:sz w:val="22"/>
        </w:rPr>
        <w:t>termoform</w:t>
      </w:r>
      <w:proofErr w:type="spellEnd"/>
      <w:r w:rsidRPr="00005C42">
        <w:rPr>
          <w:rFonts w:ascii="Times New Roman" w:hAnsi="Times New Roman" w:cs="Times New Roman"/>
          <w:color w:val="FF0000"/>
          <w:sz w:val="22"/>
        </w:rPr>
        <w:t xml:space="preserve"> şekillendirme vb.) işlerinde kapasite hesaplamaları 24 saat ve 350 gün üzerinden hesaplanır.</w:t>
      </w:r>
    </w:p>
    <w:p w:rsidR="00826DA1" w:rsidRPr="00005C42" w:rsidRDefault="00826DA1" w:rsidP="00F12253">
      <w:pPr>
        <w:pStyle w:val="ListeParagraf"/>
        <w:numPr>
          <w:ilvl w:val="0"/>
          <w:numId w:val="49"/>
        </w:numPr>
        <w:jc w:val="both"/>
        <w:rPr>
          <w:rFonts w:ascii="Times New Roman" w:hAnsi="Times New Roman" w:cs="Times New Roman"/>
          <w:color w:val="FF0000"/>
          <w:sz w:val="22"/>
        </w:rPr>
      </w:pPr>
      <w:r w:rsidRPr="00005C42">
        <w:rPr>
          <w:rFonts w:ascii="Times New Roman" w:hAnsi="Times New Roman" w:cs="Times New Roman"/>
          <w:color w:val="FF0000"/>
          <w:sz w:val="22"/>
        </w:rPr>
        <w:t xml:space="preserve">Kriter nedeniyle 24 saat ve 350 gün üzerinden yapılan üretimlere ilave yapılan diğer üretimlerin 8 saat ve 300 gün üzerinden hesaplanması yeknesaklığı bozmaktadır. Bu durumda eğer firma yeterli teknik ve fiziki şartlara haiz olduğu </w:t>
      </w:r>
      <w:proofErr w:type="gramStart"/>
      <w:r w:rsidRPr="00005C42">
        <w:rPr>
          <w:rFonts w:ascii="Times New Roman" w:hAnsi="Times New Roman" w:cs="Times New Roman"/>
          <w:color w:val="FF0000"/>
          <w:sz w:val="22"/>
        </w:rPr>
        <w:t>eksper</w:t>
      </w:r>
      <w:proofErr w:type="gramEnd"/>
      <w:r w:rsidRPr="00005C42">
        <w:rPr>
          <w:rFonts w:ascii="Times New Roman" w:hAnsi="Times New Roman" w:cs="Times New Roman"/>
          <w:color w:val="FF0000"/>
          <w:sz w:val="22"/>
        </w:rPr>
        <w:t xml:space="preserve"> taktiriyle uygun görülmesi durumunda plastik üretim dışında kalan diğer makineler 24 saat ve 350 gün üzerinden hesaplanabilir.</w:t>
      </w:r>
    </w:p>
    <w:p w:rsidR="0038575F" w:rsidRPr="0038575F" w:rsidRDefault="0038575F" w:rsidP="0038575F">
      <w:pPr>
        <w:numPr>
          <w:ilvl w:val="0"/>
          <w:numId w:val="47"/>
        </w:numPr>
        <w:spacing w:after="160" w:line="259" w:lineRule="auto"/>
        <w:jc w:val="both"/>
        <w:rPr>
          <w:b/>
          <w:sz w:val="24"/>
          <w:szCs w:val="24"/>
        </w:rPr>
      </w:pPr>
      <w:r w:rsidRPr="0038575F">
        <w:rPr>
          <w:b/>
          <w:sz w:val="24"/>
          <w:szCs w:val="24"/>
        </w:rPr>
        <w:t>İLERİ TEKNOLOJİ İLE İMAL EDİLMİŞ BİLGİSAYAR KONTROLLÜ EKSTRUDERLER KAPASİTE KRİTERİ TASLAĞI:</w:t>
      </w:r>
    </w:p>
    <w:p w:rsidR="0038575F" w:rsidRPr="0038575F" w:rsidRDefault="0038575F" w:rsidP="0038575F">
      <w:pPr>
        <w:jc w:val="both"/>
        <w:rPr>
          <w:b/>
          <w:sz w:val="24"/>
          <w:szCs w:val="24"/>
        </w:rPr>
      </w:pPr>
    </w:p>
    <w:p w:rsidR="0038575F" w:rsidRPr="0038575F" w:rsidRDefault="0038575F" w:rsidP="0038575F">
      <w:pPr>
        <w:numPr>
          <w:ilvl w:val="1"/>
          <w:numId w:val="47"/>
        </w:numPr>
        <w:spacing w:after="160" w:line="259" w:lineRule="auto"/>
        <w:jc w:val="both"/>
        <w:rPr>
          <w:b/>
          <w:sz w:val="24"/>
          <w:szCs w:val="24"/>
        </w:rPr>
      </w:pPr>
      <w:r w:rsidRPr="0038575F">
        <w:rPr>
          <w:b/>
          <w:sz w:val="24"/>
          <w:szCs w:val="24"/>
        </w:rPr>
        <w:t>Film İmalatı (</w:t>
      </w:r>
      <w:proofErr w:type="spellStart"/>
      <w:r w:rsidRPr="0038575F">
        <w:rPr>
          <w:b/>
          <w:sz w:val="24"/>
          <w:szCs w:val="24"/>
        </w:rPr>
        <w:t>Blown</w:t>
      </w:r>
      <w:proofErr w:type="spellEnd"/>
      <w:r w:rsidRPr="0038575F">
        <w:rPr>
          <w:b/>
          <w:sz w:val="24"/>
          <w:szCs w:val="24"/>
        </w:rPr>
        <w:t xml:space="preserve"> film):</w:t>
      </w:r>
    </w:p>
    <w:p w:rsidR="0038575F" w:rsidRPr="0038575F" w:rsidRDefault="0038575F" w:rsidP="0038575F">
      <w:pPr>
        <w:ind w:firstLine="426"/>
        <w:jc w:val="both"/>
        <w:rPr>
          <w:sz w:val="24"/>
          <w:szCs w:val="24"/>
        </w:rPr>
      </w:pPr>
      <w:proofErr w:type="spellStart"/>
      <w:r w:rsidRPr="0038575F">
        <w:rPr>
          <w:sz w:val="24"/>
          <w:szCs w:val="24"/>
        </w:rPr>
        <w:t>Eksruderin</w:t>
      </w:r>
      <w:proofErr w:type="spellEnd"/>
      <w:r w:rsidRPr="0038575F">
        <w:rPr>
          <w:sz w:val="24"/>
          <w:szCs w:val="24"/>
        </w:rPr>
        <w:t xml:space="preserve"> vida çapı, film ebat ve kalınlığı, film ağırlığı ve film çekme hızı belirlenerek yıllık kapasite miktarı hesaplanır. </w:t>
      </w:r>
      <w:r w:rsidR="00005C42" w:rsidRPr="00005C42">
        <w:rPr>
          <w:color w:val="FF0000"/>
          <w:sz w:val="24"/>
          <w:szCs w:val="24"/>
        </w:rPr>
        <w:t xml:space="preserve">Çekme hızı imkan olduğu taktirde yapılacak </w:t>
      </w:r>
      <w:proofErr w:type="spellStart"/>
      <w:r w:rsidR="00005C42" w:rsidRPr="00005C42">
        <w:rPr>
          <w:color w:val="FF0000"/>
          <w:sz w:val="24"/>
          <w:szCs w:val="24"/>
        </w:rPr>
        <w:t>kronometraj</w:t>
      </w:r>
      <w:proofErr w:type="spellEnd"/>
      <w:r w:rsidR="00005C42" w:rsidRPr="00005C42">
        <w:rPr>
          <w:color w:val="FF0000"/>
          <w:sz w:val="24"/>
          <w:szCs w:val="24"/>
        </w:rPr>
        <w:t xml:space="preserve"> neticesinde </w:t>
      </w:r>
      <w:proofErr w:type="gramStart"/>
      <w:r w:rsidR="00005C42" w:rsidRPr="00005C42">
        <w:rPr>
          <w:color w:val="FF0000"/>
          <w:sz w:val="24"/>
          <w:szCs w:val="24"/>
        </w:rPr>
        <w:t>eksper</w:t>
      </w:r>
      <w:proofErr w:type="gramEnd"/>
      <w:r w:rsidR="00005C42" w:rsidRPr="00005C42">
        <w:rPr>
          <w:color w:val="FF0000"/>
          <w:sz w:val="24"/>
          <w:szCs w:val="24"/>
        </w:rPr>
        <w:t xml:space="preserve"> heyetinin edineceği kanaate göre hesaplanır.</w:t>
      </w:r>
    </w:p>
    <w:p w:rsidR="0038575F" w:rsidRPr="0038575F" w:rsidRDefault="0038575F" w:rsidP="0038575F">
      <w:pPr>
        <w:ind w:firstLine="426"/>
        <w:jc w:val="both"/>
        <w:rPr>
          <w:sz w:val="24"/>
          <w:szCs w:val="24"/>
        </w:rPr>
      </w:pPr>
    </w:p>
    <w:p w:rsidR="0038575F" w:rsidRPr="0038575F" w:rsidRDefault="0038575F" w:rsidP="0038575F">
      <w:pPr>
        <w:ind w:firstLine="426"/>
        <w:jc w:val="both"/>
        <w:rPr>
          <w:b/>
          <w:sz w:val="24"/>
          <w:szCs w:val="24"/>
        </w:rPr>
      </w:pPr>
      <w:r w:rsidRPr="0038575F">
        <w:rPr>
          <w:b/>
          <w:sz w:val="24"/>
          <w:szCs w:val="24"/>
        </w:rPr>
        <w:t>K (kg/yıl)= M x V x 60 x 24 x 350 x R/1000</w:t>
      </w:r>
    </w:p>
    <w:p w:rsidR="0038575F" w:rsidRPr="0038575F" w:rsidRDefault="0038575F" w:rsidP="0038575F">
      <w:pPr>
        <w:ind w:firstLine="426"/>
        <w:jc w:val="both"/>
        <w:rPr>
          <w:b/>
          <w:sz w:val="24"/>
          <w:szCs w:val="24"/>
        </w:rPr>
      </w:pPr>
    </w:p>
    <w:p w:rsidR="0038575F" w:rsidRPr="0038575F" w:rsidRDefault="0038575F" w:rsidP="0038575F">
      <w:pPr>
        <w:ind w:firstLine="426"/>
        <w:jc w:val="both"/>
        <w:rPr>
          <w:sz w:val="24"/>
          <w:szCs w:val="24"/>
        </w:rPr>
      </w:pPr>
      <w:r w:rsidRPr="0038575F">
        <w:rPr>
          <w:sz w:val="24"/>
          <w:szCs w:val="24"/>
        </w:rPr>
        <w:t>M: Filmin bir metresinin ağırlığı gr/metre</w:t>
      </w:r>
    </w:p>
    <w:p w:rsidR="0038575F" w:rsidRPr="0038575F" w:rsidRDefault="0038575F" w:rsidP="0038575F">
      <w:pPr>
        <w:ind w:firstLine="426"/>
        <w:jc w:val="both"/>
        <w:rPr>
          <w:sz w:val="24"/>
          <w:szCs w:val="24"/>
        </w:rPr>
      </w:pPr>
      <w:r w:rsidRPr="0038575F">
        <w:rPr>
          <w:sz w:val="24"/>
          <w:szCs w:val="24"/>
        </w:rPr>
        <w:t>V: Film çekme hızı, m/</w:t>
      </w:r>
      <w:proofErr w:type="spellStart"/>
      <w:r w:rsidRPr="0038575F">
        <w:rPr>
          <w:sz w:val="24"/>
          <w:szCs w:val="24"/>
        </w:rPr>
        <w:t>dak</w:t>
      </w:r>
      <w:proofErr w:type="spellEnd"/>
      <w:r w:rsidRPr="0038575F">
        <w:rPr>
          <w:sz w:val="24"/>
          <w:szCs w:val="24"/>
        </w:rPr>
        <w:t>.</w:t>
      </w:r>
    </w:p>
    <w:p w:rsidR="0038575F" w:rsidRPr="0038575F" w:rsidRDefault="0038575F" w:rsidP="0038575F">
      <w:pPr>
        <w:ind w:firstLine="426"/>
        <w:jc w:val="both"/>
        <w:rPr>
          <w:sz w:val="24"/>
          <w:szCs w:val="24"/>
        </w:rPr>
      </w:pPr>
      <w:r w:rsidRPr="0038575F">
        <w:rPr>
          <w:sz w:val="24"/>
          <w:szCs w:val="24"/>
        </w:rPr>
        <w:t>R: Randıman (% 70-95)</w:t>
      </w:r>
    </w:p>
    <w:p w:rsidR="0038575F" w:rsidRDefault="0038575F" w:rsidP="0038575F">
      <w:pPr>
        <w:jc w:val="both"/>
        <w:rPr>
          <w:sz w:val="24"/>
          <w:szCs w:val="24"/>
        </w:rPr>
      </w:pPr>
    </w:p>
    <w:p w:rsidR="00F54F8D" w:rsidRDefault="00F54F8D" w:rsidP="0038575F">
      <w:pPr>
        <w:jc w:val="both"/>
        <w:rPr>
          <w:sz w:val="24"/>
          <w:szCs w:val="24"/>
        </w:rPr>
      </w:pPr>
    </w:p>
    <w:p w:rsidR="00F54F8D" w:rsidRPr="0038575F" w:rsidRDefault="00F54F8D" w:rsidP="0038575F">
      <w:pPr>
        <w:jc w:val="both"/>
        <w:rPr>
          <w:sz w:val="24"/>
          <w:szCs w:val="24"/>
        </w:rPr>
      </w:pPr>
      <w:bookmarkStart w:id="1" w:name="_GoBack"/>
      <w:bookmarkEnd w:id="1"/>
    </w:p>
    <w:p w:rsidR="0038575F" w:rsidRPr="00431AAB" w:rsidRDefault="0038575F" w:rsidP="00431AAB">
      <w:pPr>
        <w:numPr>
          <w:ilvl w:val="1"/>
          <w:numId w:val="47"/>
        </w:numPr>
        <w:spacing w:after="160" w:line="259" w:lineRule="auto"/>
        <w:jc w:val="both"/>
        <w:rPr>
          <w:b/>
          <w:sz w:val="24"/>
          <w:szCs w:val="24"/>
        </w:rPr>
      </w:pPr>
      <w:r w:rsidRPr="0038575F">
        <w:rPr>
          <w:b/>
          <w:sz w:val="24"/>
          <w:szCs w:val="24"/>
        </w:rPr>
        <w:lastRenderedPageBreak/>
        <w:t>Boru, Profil ve Levha (Film İmalatları):</w:t>
      </w:r>
    </w:p>
    <w:p w:rsidR="0038575F" w:rsidRPr="0038575F" w:rsidRDefault="0038575F" w:rsidP="0038575F">
      <w:pPr>
        <w:ind w:firstLine="426"/>
        <w:jc w:val="both"/>
        <w:rPr>
          <w:sz w:val="24"/>
          <w:szCs w:val="24"/>
        </w:rPr>
      </w:pPr>
      <w:r w:rsidRPr="0038575F">
        <w:rPr>
          <w:sz w:val="24"/>
          <w:szCs w:val="24"/>
        </w:rPr>
        <w:t xml:space="preserve">Bu tür mamulleri imal eden </w:t>
      </w:r>
      <w:proofErr w:type="spellStart"/>
      <w:r w:rsidRPr="0038575F">
        <w:rPr>
          <w:sz w:val="24"/>
          <w:szCs w:val="24"/>
        </w:rPr>
        <w:t>ekstruderler</w:t>
      </w:r>
      <w:proofErr w:type="spellEnd"/>
      <w:r w:rsidRPr="0038575F">
        <w:rPr>
          <w:sz w:val="24"/>
          <w:szCs w:val="24"/>
        </w:rPr>
        <w:t xml:space="preserve"> genellikle düşük devirli (20-50 d/</w:t>
      </w:r>
      <w:proofErr w:type="spellStart"/>
      <w:r w:rsidRPr="0038575F">
        <w:rPr>
          <w:sz w:val="24"/>
          <w:szCs w:val="24"/>
        </w:rPr>
        <w:t>dak</w:t>
      </w:r>
      <w:proofErr w:type="spellEnd"/>
      <w:r w:rsidRPr="0038575F">
        <w:rPr>
          <w:sz w:val="24"/>
          <w:szCs w:val="24"/>
        </w:rPr>
        <w:t xml:space="preserve">) ancak sarfiyatları yüksek olan makinalardır. </w:t>
      </w:r>
      <w:r w:rsidRPr="0038575F">
        <w:rPr>
          <w:sz w:val="24"/>
          <w:szCs w:val="24"/>
          <w:u w:val="single"/>
        </w:rPr>
        <w:t xml:space="preserve">Çalışır durumda olan </w:t>
      </w:r>
      <w:proofErr w:type="spellStart"/>
      <w:r w:rsidRPr="0038575F">
        <w:rPr>
          <w:sz w:val="24"/>
          <w:szCs w:val="24"/>
          <w:u w:val="single"/>
        </w:rPr>
        <w:t>ekstruderlerde</w:t>
      </w:r>
      <w:proofErr w:type="spellEnd"/>
      <w:r w:rsidRPr="0038575F">
        <w:rPr>
          <w:sz w:val="24"/>
          <w:szCs w:val="24"/>
          <w:u w:val="single"/>
        </w:rPr>
        <w:t xml:space="preserve"> kapasite tespiti çekme hızı belirlenerek yıllık kapasite miktarı hesaplanır</w:t>
      </w:r>
      <w:r w:rsidRPr="0038575F">
        <w:rPr>
          <w:sz w:val="24"/>
          <w:szCs w:val="24"/>
        </w:rPr>
        <w:t xml:space="preserve">. Randıman, işetmenin teknolojik koşulları göz önüne alınarak </w:t>
      </w:r>
      <w:proofErr w:type="gramStart"/>
      <w:r w:rsidRPr="0038575F">
        <w:rPr>
          <w:sz w:val="24"/>
          <w:szCs w:val="24"/>
        </w:rPr>
        <w:t>eksperler</w:t>
      </w:r>
      <w:proofErr w:type="gramEnd"/>
      <w:r w:rsidRPr="0038575F">
        <w:rPr>
          <w:sz w:val="24"/>
          <w:szCs w:val="24"/>
        </w:rPr>
        <w:t xml:space="preserve"> tarafından kontrol edilir.</w:t>
      </w:r>
    </w:p>
    <w:p w:rsidR="0038575F" w:rsidRPr="0038575F" w:rsidRDefault="0038575F" w:rsidP="0038575F">
      <w:pPr>
        <w:jc w:val="both"/>
        <w:rPr>
          <w:sz w:val="24"/>
          <w:szCs w:val="24"/>
        </w:rPr>
      </w:pPr>
    </w:p>
    <w:p w:rsidR="0038575F" w:rsidRPr="0038575F" w:rsidRDefault="0038575F" w:rsidP="0038575F">
      <w:pPr>
        <w:ind w:left="360"/>
        <w:jc w:val="both"/>
        <w:rPr>
          <w:b/>
          <w:sz w:val="24"/>
          <w:szCs w:val="24"/>
        </w:rPr>
      </w:pPr>
      <w:r w:rsidRPr="0038575F">
        <w:rPr>
          <w:b/>
          <w:sz w:val="24"/>
          <w:szCs w:val="24"/>
        </w:rPr>
        <w:t>Çekme Hızına Göre Kapasite Tespiti:</w:t>
      </w:r>
    </w:p>
    <w:p w:rsidR="0038575F" w:rsidRPr="0038575F" w:rsidRDefault="0038575F" w:rsidP="0038575F">
      <w:pPr>
        <w:ind w:left="360"/>
        <w:jc w:val="both"/>
        <w:rPr>
          <w:b/>
          <w:sz w:val="24"/>
          <w:szCs w:val="24"/>
        </w:rPr>
      </w:pPr>
    </w:p>
    <w:p w:rsidR="0038575F" w:rsidRPr="0038575F" w:rsidRDefault="0038575F" w:rsidP="0038575F">
      <w:pPr>
        <w:ind w:firstLine="426"/>
        <w:jc w:val="both"/>
        <w:rPr>
          <w:sz w:val="24"/>
          <w:szCs w:val="24"/>
        </w:rPr>
      </w:pPr>
      <w:proofErr w:type="spellStart"/>
      <w:r w:rsidRPr="0038575F">
        <w:rPr>
          <w:sz w:val="24"/>
          <w:szCs w:val="24"/>
        </w:rPr>
        <w:t>Ekstruderde</w:t>
      </w:r>
      <w:proofErr w:type="spellEnd"/>
      <w:r w:rsidRPr="0038575F">
        <w:rPr>
          <w:sz w:val="24"/>
          <w:szCs w:val="24"/>
        </w:rPr>
        <w:t xml:space="preserve"> çekilen </w:t>
      </w:r>
      <w:proofErr w:type="gramStart"/>
      <w:r w:rsidRPr="0038575F">
        <w:rPr>
          <w:sz w:val="24"/>
          <w:szCs w:val="24"/>
        </w:rPr>
        <w:t>profillerin</w:t>
      </w:r>
      <w:proofErr w:type="gramEnd"/>
      <w:r w:rsidRPr="0038575F">
        <w:rPr>
          <w:sz w:val="24"/>
          <w:szCs w:val="24"/>
        </w:rPr>
        <w:t xml:space="preserve"> kesit </w:t>
      </w:r>
      <w:proofErr w:type="spellStart"/>
      <w:r w:rsidRPr="0038575F">
        <w:rPr>
          <w:sz w:val="24"/>
          <w:szCs w:val="24"/>
        </w:rPr>
        <w:t>ebatı</w:t>
      </w:r>
      <w:proofErr w:type="spellEnd"/>
      <w:r w:rsidRPr="0038575F">
        <w:rPr>
          <w:sz w:val="24"/>
          <w:szCs w:val="24"/>
        </w:rPr>
        <w:t xml:space="preserve">, boruların çap ve et kalınlıkları, levhaların kalınlık ve genişlikleri ile bir metrelerinin ağırlıkları ve </w:t>
      </w:r>
      <w:proofErr w:type="spellStart"/>
      <w:r w:rsidRPr="0038575F">
        <w:rPr>
          <w:sz w:val="24"/>
          <w:szCs w:val="24"/>
        </w:rPr>
        <w:t>ekstruderin</w:t>
      </w:r>
      <w:proofErr w:type="spellEnd"/>
      <w:r w:rsidRPr="0038575F">
        <w:rPr>
          <w:sz w:val="24"/>
          <w:szCs w:val="24"/>
        </w:rPr>
        <w:t xml:space="preserve"> vida sayısı, konik veya paralel olması durumu da belirtilerek çekme hızları </w:t>
      </w:r>
      <w:proofErr w:type="spellStart"/>
      <w:r w:rsidRPr="0038575F">
        <w:rPr>
          <w:sz w:val="24"/>
          <w:szCs w:val="24"/>
        </w:rPr>
        <w:t>kronometrajla</w:t>
      </w:r>
      <w:proofErr w:type="spellEnd"/>
      <w:r w:rsidRPr="0038575F">
        <w:rPr>
          <w:sz w:val="24"/>
          <w:szCs w:val="24"/>
        </w:rPr>
        <w:t xml:space="preserve"> tespit edilir. </w:t>
      </w:r>
      <w:r w:rsidR="00005C42" w:rsidRPr="00005C42">
        <w:rPr>
          <w:color w:val="FF0000"/>
          <w:sz w:val="24"/>
          <w:szCs w:val="24"/>
        </w:rPr>
        <w:t xml:space="preserve">Çekme hızı imkan olduğu taktirde yapılacak </w:t>
      </w:r>
      <w:proofErr w:type="spellStart"/>
      <w:r w:rsidR="00005C42" w:rsidRPr="00005C42">
        <w:rPr>
          <w:color w:val="FF0000"/>
          <w:sz w:val="24"/>
          <w:szCs w:val="24"/>
        </w:rPr>
        <w:t>kronometraj</w:t>
      </w:r>
      <w:proofErr w:type="spellEnd"/>
      <w:r w:rsidR="00005C42" w:rsidRPr="00005C42">
        <w:rPr>
          <w:color w:val="FF0000"/>
          <w:sz w:val="24"/>
          <w:szCs w:val="24"/>
        </w:rPr>
        <w:t xml:space="preserve"> neticesinde </w:t>
      </w:r>
      <w:proofErr w:type="gramStart"/>
      <w:r w:rsidR="00005C42" w:rsidRPr="00005C42">
        <w:rPr>
          <w:color w:val="FF0000"/>
          <w:sz w:val="24"/>
          <w:szCs w:val="24"/>
        </w:rPr>
        <w:t>eksper</w:t>
      </w:r>
      <w:proofErr w:type="gramEnd"/>
      <w:r w:rsidR="00005C42" w:rsidRPr="00005C42">
        <w:rPr>
          <w:color w:val="FF0000"/>
          <w:sz w:val="24"/>
          <w:szCs w:val="24"/>
        </w:rPr>
        <w:t xml:space="preserve"> heyetinin edineceği kanaate göre hesaplanır.</w:t>
      </w:r>
      <w:r w:rsidRPr="0038575F">
        <w:rPr>
          <w:sz w:val="24"/>
          <w:szCs w:val="24"/>
        </w:rPr>
        <w:t xml:space="preserve"> Her makinada farklı kalıplar kullanılarak farklı ebatta ürünler çekildiğinden, en çok kullanılan kalıplar dikkate alınarak her </w:t>
      </w:r>
      <w:proofErr w:type="spellStart"/>
      <w:r w:rsidRPr="0038575F">
        <w:rPr>
          <w:sz w:val="24"/>
          <w:szCs w:val="24"/>
        </w:rPr>
        <w:t>mamül</w:t>
      </w:r>
      <w:proofErr w:type="spellEnd"/>
      <w:r w:rsidRPr="0038575F">
        <w:rPr>
          <w:sz w:val="24"/>
          <w:szCs w:val="24"/>
        </w:rPr>
        <w:t xml:space="preserve"> için yıllık kapasite ayrı ayrı hesaplanır.</w:t>
      </w:r>
    </w:p>
    <w:p w:rsidR="0038575F" w:rsidRPr="0038575F" w:rsidRDefault="0038575F" w:rsidP="0038575F">
      <w:pPr>
        <w:ind w:firstLine="426"/>
        <w:jc w:val="both"/>
        <w:rPr>
          <w:sz w:val="24"/>
          <w:szCs w:val="24"/>
        </w:rPr>
      </w:pPr>
    </w:p>
    <w:p w:rsidR="0038575F" w:rsidRPr="0038575F" w:rsidRDefault="0038575F" w:rsidP="0038575F">
      <w:pPr>
        <w:ind w:firstLine="426"/>
        <w:jc w:val="both"/>
        <w:rPr>
          <w:b/>
          <w:sz w:val="24"/>
          <w:szCs w:val="24"/>
        </w:rPr>
      </w:pPr>
      <w:r w:rsidRPr="0038575F">
        <w:rPr>
          <w:b/>
          <w:sz w:val="24"/>
          <w:szCs w:val="24"/>
        </w:rPr>
        <w:t>K (ton/yıl)= M x V x 60 x 24 x 350 x R/1000</w:t>
      </w:r>
    </w:p>
    <w:p w:rsidR="0038575F" w:rsidRPr="0038575F" w:rsidRDefault="0038575F" w:rsidP="0038575F">
      <w:pPr>
        <w:ind w:firstLine="426"/>
        <w:jc w:val="both"/>
        <w:rPr>
          <w:b/>
          <w:sz w:val="24"/>
          <w:szCs w:val="24"/>
        </w:rPr>
      </w:pPr>
    </w:p>
    <w:p w:rsidR="0038575F" w:rsidRPr="0038575F" w:rsidRDefault="0038575F" w:rsidP="0038575F">
      <w:pPr>
        <w:ind w:firstLine="426"/>
        <w:jc w:val="both"/>
        <w:rPr>
          <w:sz w:val="24"/>
          <w:szCs w:val="24"/>
        </w:rPr>
      </w:pPr>
      <w:r w:rsidRPr="0038575F">
        <w:rPr>
          <w:sz w:val="24"/>
          <w:szCs w:val="24"/>
        </w:rPr>
        <w:t xml:space="preserve">M: </w:t>
      </w:r>
      <w:proofErr w:type="spellStart"/>
      <w:r w:rsidRPr="0038575F">
        <w:rPr>
          <w:sz w:val="24"/>
          <w:szCs w:val="24"/>
        </w:rPr>
        <w:t>Mamülün</w:t>
      </w:r>
      <w:proofErr w:type="spellEnd"/>
      <w:r w:rsidRPr="0038575F">
        <w:rPr>
          <w:sz w:val="24"/>
          <w:szCs w:val="24"/>
        </w:rPr>
        <w:t xml:space="preserve"> metre ağırlığı, kg/m.</w:t>
      </w:r>
    </w:p>
    <w:p w:rsidR="0038575F" w:rsidRPr="0038575F" w:rsidRDefault="0038575F" w:rsidP="0038575F">
      <w:pPr>
        <w:ind w:firstLine="426"/>
        <w:jc w:val="both"/>
        <w:rPr>
          <w:sz w:val="24"/>
          <w:szCs w:val="24"/>
        </w:rPr>
      </w:pPr>
      <w:r w:rsidRPr="0038575F">
        <w:rPr>
          <w:sz w:val="24"/>
          <w:szCs w:val="24"/>
        </w:rPr>
        <w:t>V: Üretim hattının çekme hızı (metre/</w:t>
      </w:r>
      <w:proofErr w:type="spellStart"/>
      <w:r w:rsidRPr="0038575F">
        <w:rPr>
          <w:sz w:val="24"/>
          <w:szCs w:val="24"/>
        </w:rPr>
        <w:t>dak</w:t>
      </w:r>
      <w:proofErr w:type="spellEnd"/>
      <w:r w:rsidRPr="0038575F">
        <w:rPr>
          <w:sz w:val="24"/>
          <w:szCs w:val="24"/>
        </w:rPr>
        <w:t>.)</w:t>
      </w:r>
    </w:p>
    <w:p w:rsidR="0038575F" w:rsidRPr="0038575F" w:rsidRDefault="0038575F" w:rsidP="0038575F">
      <w:pPr>
        <w:ind w:firstLine="426"/>
        <w:jc w:val="both"/>
        <w:rPr>
          <w:sz w:val="24"/>
          <w:szCs w:val="24"/>
        </w:rPr>
      </w:pPr>
      <w:r w:rsidRPr="0038575F">
        <w:rPr>
          <w:sz w:val="24"/>
          <w:szCs w:val="24"/>
        </w:rPr>
        <w:t>R: Randıman (% 70-95)</w:t>
      </w:r>
    </w:p>
    <w:p w:rsidR="0038575F" w:rsidRPr="0038575F" w:rsidRDefault="0038575F" w:rsidP="0038575F">
      <w:pPr>
        <w:ind w:firstLine="426"/>
        <w:jc w:val="both"/>
        <w:rPr>
          <w:sz w:val="24"/>
          <w:szCs w:val="24"/>
        </w:rPr>
      </w:pPr>
    </w:p>
    <w:p w:rsidR="0038575F" w:rsidRPr="00A21814" w:rsidRDefault="0038575F" w:rsidP="00431AAB">
      <w:pPr>
        <w:jc w:val="both"/>
        <w:rPr>
          <w:b/>
          <w:sz w:val="24"/>
          <w:szCs w:val="24"/>
        </w:rPr>
      </w:pPr>
      <w:r w:rsidRPr="0038575F">
        <w:rPr>
          <w:b/>
          <w:sz w:val="24"/>
          <w:szCs w:val="24"/>
        </w:rPr>
        <w:t xml:space="preserve">NOTLAR: </w:t>
      </w:r>
    </w:p>
    <w:p w:rsidR="0038575F" w:rsidRPr="00972952" w:rsidRDefault="0038575F" w:rsidP="00A21814">
      <w:pPr>
        <w:pStyle w:val="ListeParagraf"/>
        <w:numPr>
          <w:ilvl w:val="0"/>
          <w:numId w:val="50"/>
        </w:numPr>
        <w:jc w:val="both"/>
        <w:rPr>
          <w:rFonts w:ascii="Times New Roman" w:hAnsi="Times New Roman" w:cs="Times New Roman"/>
          <w:szCs w:val="24"/>
        </w:rPr>
      </w:pPr>
      <w:r w:rsidRPr="00972952">
        <w:rPr>
          <w:rFonts w:ascii="Times New Roman" w:hAnsi="Times New Roman" w:cs="Times New Roman"/>
          <w:szCs w:val="24"/>
        </w:rPr>
        <w:t xml:space="preserve">Toz PVC kullanılarak PVC hamuru veya granül imal eden tesislerde karışımda kullanılan </w:t>
      </w:r>
      <w:proofErr w:type="spellStart"/>
      <w:r w:rsidRPr="00972952">
        <w:rPr>
          <w:rFonts w:ascii="Times New Roman" w:hAnsi="Times New Roman" w:cs="Times New Roman"/>
          <w:szCs w:val="24"/>
        </w:rPr>
        <w:t>plastifiyan</w:t>
      </w:r>
      <w:proofErr w:type="spellEnd"/>
      <w:r w:rsidRPr="00972952">
        <w:rPr>
          <w:rFonts w:ascii="Times New Roman" w:hAnsi="Times New Roman" w:cs="Times New Roman"/>
          <w:szCs w:val="24"/>
        </w:rPr>
        <w:t xml:space="preserve">, stabilizatör, dolgu, boya gibi maddeler ile toz PVC miktarları toplamı yüzde yüzü aşamaz. Ayrıca </w:t>
      </w:r>
      <w:proofErr w:type="gramStart"/>
      <w:r w:rsidRPr="00972952">
        <w:rPr>
          <w:rFonts w:ascii="Times New Roman" w:hAnsi="Times New Roman" w:cs="Times New Roman"/>
          <w:szCs w:val="24"/>
        </w:rPr>
        <w:t>mikserlerin</w:t>
      </w:r>
      <w:proofErr w:type="gramEnd"/>
      <w:r w:rsidRPr="00972952">
        <w:rPr>
          <w:rFonts w:ascii="Times New Roman" w:hAnsi="Times New Roman" w:cs="Times New Roman"/>
          <w:szCs w:val="24"/>
        </w:rPr>
        <w:t xml:space="preserve"> kapasitesinin yeterli olup olmadığı mikserlere yapılan şarj miktarı ve şarj süresi tespit edilerek hesaplanır.</w:t>
      </w:r>
      <w:r w:rsidR="0001691D">
        <w:rPr>
          <w:rFonts w:ascii="Times New Roman" w:hAnsi="Times New Roman" w:cs="Times New Roman"/>
          <w:szCs w:val="24"/>
        </w:rPr>
        <w:t xml:space="preserve"> Mikserlerin kapasitesi 24 saat ve 350 iş günü üzerinden hesaplanması gerekir. </w:t>
      </w:r>
    </w:p>
    <w:p w:rsidR="00972952" w:rsidRPr="00972952" w:rsidRDefault="00972952" w:rsidP="00972952">
      <w:pPr>
        <w:pStyle w:val="ListeParagraf"/>
        <w:numPr>
          <w:ilvl w:val="0"/>
          <w:numId w:val="50"/>
        </w:numPr>
        <w:jc w:val="both"/>
        <w:rPr>
          <w:rFonts w:ascii="Times New Roman" w:hAnsi="Times New Roman" w:cs="Times New Roman"/>
          <w:szCs w:val="24"/>
        </w:rPr>
      </w:pPr>
      <w:r w:rsidRPr="00972952">
        <w:rPr>
          <w:rFonts w:ascii="Times New Roman" w:hAnsi="Times New Roman" w:cs="Times New Roman"/>
          <w:szCs w:val="24"/>
        </w:rPr>
        <w:t>Hurda plastikten, kırma makinaları ile plastik kırma (</w:t>
      </w:r>
      <w:proofErr w:type="spellStart"/>
      <w:proofErr w:type="gramStart"/>
      <w:r w:rsidRPr="00972952">
        <w:rPr>
          <w:rFonts w:ascii="Times New Roman" w:hAnsi="Times New Roman" w:cs="Times New Roman"/>
          <w:szCs w:val="24"/>
        </w:rPr>
        <w:t>çapak,cips</w:t>
      </w:r>
      <w:proofErr w:type="spellEnd"/>
      <w:proofErr w:type="gramEnd"/>
      <w:r w:rsidRPr="00972952">
        <w:rPr>
          <w:rFonts w:ascii="Times New Roman" w:hAnsi="Times New Roman" w:cs="Times New Roman"/>
          <w:szCs w:val="24"/>
        </w:rPr>
        <w:t xml:space="preserve">) ve sonrasında Granül </w:t>
      </w:r>
      <w:proofErr w:type="spellStart"/>
      <w:r w:rsidRPr="00972952">
        <w:rPr>
          <w:rFonts w:ascii="Times New Roman" w:hAnsi="Times New Roman" w:cs="Times New Roman"/>
          <w:szCs w:val="24"/>
        </w:rPr>
        <w:t>ekstruderleriyle</w:t>
      </w:r>
      <w:proofErr w:type="spellEnd"/>
      <w:r w:rsidRPr="00972952">
        <w:rPr>
          <w:rFonts w:ascii="Times New Roman" w:hAnsi="Times New Roman" w:cs="Times New Roman"/>
          <w:szCs w:val="24"/>
        </w:rPr>
        <w:t xml:space="preserve"> elde edilen granül miktarlarının hesabı eksperin yapacağı </w:t>
      </w:r>
      <w:proofErr w:type="spellStart"/>
      <w:r w:rsidRPr="00972952">
        <w:rPr>
          <w:rFonts w:ascii="Times New Roman" w:hAnsi="Times New Roman" w:cs="Times New Roman"/>
          <w:szCs w:val="24"/>
        </w:rPr>
        <w:t>kronometraja</w:t>
      </w:r>
      <w:proofErr w:type="spellEnd"/>
      <w:r w:rsidRPr="00972952">
        <w:rPr>
          <w:rFonts w:ascii="Times New Roman" w:hAnsi="Times New Roman" w:cs="Times New Roman"/>
          <w:szCs w:val="24"/>
        </w:rPr>
        <w:t xml:space="preserve"> göre tespit edilir;  Makine Randımanı makinanın teknolojik özelliğine göre R: 70-90 alınır.</w:t>
      </w:r>
    </w:p>
    <w:p w:rsidR="00972952" w:rsidRDefault="00972952" w:rsidP="00972952">
      <w:pPr>
        <w:pStyle w:val="ListeParagraf"/>
        <w:ind w:left="786"/>
        <w:jc w:val="both"/>
        <w:rPr>
          <w:rFonts w:ascii="Times New Roman" w:hAnsi="Times New Roman" w:cs="Times New Roman"/>
          <w:szCs w:val="24"/>
        </w:rPr>
      </w:pPr>
    </w:p>
    <w:p w:rsidR="00972952" w:rsidRPr="00972952" w:rsidRDefault="00972952" w:rsidP="00972952">
      <w:pPr>
        <w:pStyle w:val="ListeParagraf"/>
        <w:ind w:left="786"/>
        <w:jc w:val="both"/>
        <w:rPr>
          <w:rFonts w:ascii="Times New Roman" w:hAnsi="Times New Roman" w:cs="Times New Roman"/>
          <w:szCs w:val="24"/>
        </w:rPr>
      </w:pPr>
      <w:r w:rsidRPr="00972952">
        <w:rPr>
          <w:rFonts w:ascii="Times New Roman" w:hAnsi="Times New Roman" w:cs="Times New Roman"/>
          <w:szCs w:val="24"/>
        </w:rPr>
        <w:t xml:space="preserve">K (kırma) = </w:t>
      </w:r>
      <w:proofErr w:type="gramStart"/>
      <w:r w:rsidRPr="00972952">
        <w:rPr>
          <w:rFonts w:ascii="Times New Roman" w:hAnsi="Times New Roman" w:cs="Times New Roman"/>
          <w:szCs w:val="24"/>
        </w:rPr>
        <w:t>…….</w:t>
      </w:r>
      <w:proofErr w:type="gramEnd"/>
      <w:r w:rsidRPr="00972952">
        <w:rPr>
          <w:rFonts w:ascii="Times New Roman" w:hAnsi="Times New Roman" w:cs="Times New Roman"/>
          <w:szCs w:val="24"/>
        </w:rPr>
        <w:t xml:space="preserve"> kg. /saat x 24 saat x 350 gün x R (70-90)</w:t>
      </w:r>
      <w:r>
        <w:rPr>
          <w:rFonts w:ascii="Times New Roman" w:hAnsi="Times New Roman" w:cs="Times New Roman"/>
          <w:szCs w:val="24"/>
        </w:rPr>
        <w:t xml:space="preserve"> </w:t>
      </w:r>
      <w:r w:rsidRPr="00972952">
        <w:rPr>
          <w:rFonts w:ascii="Times New Roman" w:hAnsi="Times New Roman" w:cs="Times New Roman"/>
          <w:szCs w:val="24"/>
        </w:rPr>
        <w:t xml:space="preserve">= </w:t>
      </w:r>
      <w:proofErr w:type="gramStart"/>
      <w:r w:rsidRPr="00972952">
        <w:rPr>
          <w:rFonts w:ascii="Times New Roman" w:hAnsi="Times New Roman" w:cs="Times New Roman"/>
          <w:szCs w:val="24"/>
        </w:rPr>
        <w:t>………</w:t>
      </w:r>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sidRPr="00972952">
        <w:rPr>
          <w:rFonts w:ascii="Times New Roman" w:hAnsi="Times New Roman" w:cs="Times New Roman"/>
          <w:szCs w:val="24"/>
        </w:rPr>
        <w:t>kg</w:t>
      </w:r>
      <w:proofErr w:type="gramEnd"/>
      <w:r w:rsidRPr="00972952">
        <w:rPr>
          <w:rFonts w:ascii="Times New Roman" w:hAnsi="Times New Roman" w:cs="Times New Roman"/>
          <w:szCs w:val="24"/>
        </w:rPr>
        <w:t>/yıl</w:t>
      </w:r>
    </w:p>
    <w:p w:rsidR="00972952" w:rsidRDefault="00972952" w:rsidP="00972952">
      <w:pPr>
        <w:pStyle w:val="ListeParagraf"/>
        <w:ind w:left="786"/>
        <w:jc w:val="both"/>
        <w:rPr>
          <w:rFonts w:ascii="Times New Roman" w:hAnsi="Times New Roman" w:cs="Times New Roman"/>
          <w:szCs w:val="24"/>
        </w:rPr>
      </w:pPr>
    </w:p>
    <w:p w:rsidR="00972952" w:rsidRPr="00972952" w:rsidRDefault="00972952" w:rsidP="00972952">
      <w:pPr>
        <w:pStyle w:val="ListeParagraf"/>
        <w:ind w:left="786"/>
        <w:jc w:val="both"/>
        <w:rPr>
          <w:rFonts w:ascii="Times New Roman" w:hAnsi="Times New Roman" w:cs="Times New Roman"/>
          <w:szCs w:val="24"/>
        </w:rPr>
      </w:pPr>
      <w:r w:rsidRPr="00972952">
        <w:rPr>
          <w:rFonts w:ascii="Times New Roman" w:hAnsi="Times New Roman" w:cs="Times New Roman"/>
          <w:szCs w:val="24"/>
        </w:rPr>
        <w:t xml:space="preserve">K (granül) = </w:t>
      </w:r>
      <w:proofErr w:type="gramStart"/>
      <w:r w:rsidRPr="00972952">
        <w:rPr>
          <w:rFonts w:ascii="Times New Roman" w:hAnsi="Times New Roman" w:cs="Times New Roman"/>
          <w:szCs w:val="24"/>
        </w:rPr>
        <w:t>…….</w:t>
      </w:r>
      <w:proofErr w:type="gramEnd"/>
      <w:r w:rsidRPr="00972952">
        <w:rPr>
          <w:rFonts w:ascii="Times New Roman" w:hAnsi="Times New Roman" w:cs="Times New Roman"/>
          <w:szCs w:val="24"/>
        </w:rPr>
        <w:t xml:space="preserve"> kg. /saat x 24 saat x 350 gün x R (70-90)</w:t>
      </w:r>
      <w:r>
        <w:rPr>
          <w:rFonts w:ascii="Times New Roman" w:hAnsi="Times New Roman" w:cs="Times New Roman"/>
          <w:szCs w:val="24"/>
        </w:rPr>
        <w:t xml:space="preserve"> </w:t>
      </w:r>
      <w:r w:rsidRPr="00972952">
        <w:rPr>
          <w:rFonts w:ascii="Times New Roman" w:hAnsi="Times New Roman" w:cs="Times New Roman"/>
          <w:szCs w:val="24"/>
        </w:rPr>
        <w:t xml:space="preserve">= </w:t>
      </w:r>
      <w:proofErr w:type="gramStart"/>
      <w:r w:rsidRPr="00972952">
        <w:rPr>
          <w:rFonts w:ascii="Times New Roman" w:hAnsi="Times New Roman" w:cs="Times New Roman"/>
          <w:szCs w:val="24"/>
        </w:rPr>
        <w:t>………</w:t>
      </w:r>
      <w:proofErr w:type="gramEnd"/>
      <w:r>
        <w:rPr>
          <w:rFonts w:ascii="Times New Roman" w:hAnsi="Times New Roman" w:cs="Times New Roman"/>
          <w:szCs w:val="24"/>
        </w:rPr>
        <w:t xml:space="preserve"> </w:t>
      </w:r>
      <w:proofErr w:type="gramStart"/>
      <w:r w:rsidRPr="00972952">
        <w:rPr>
          <w:rFonts w:ascii="Times New Roman" w:hAnsi="Times New Roman" w:cs="Times New Roman"/>
          <w:szCs w:val="24"/>
        </w:rPr>
        <w:t>kg</w:t>
      </w:r>
      <w:proofErr w:type="gramEnd"/>
      <w:r w:rsidRPr="00972952">
        <w:rPr>
          <w:rFonts w:ascii="Times New Roman" w:hAnsi="Times New Roman" w:cs="Times New Roman"/>
          <w:szCs w:val="24"/>
        </w:rPr>
        <w:t>/yıl</w:t>
      </w:r>
    </w:p>
    <w:p w:rsidR="00972952" w:rsidRDefault="00972952" w:rsidP="00972952">
      <w:pPr>
        <w:pStyle w:val="ListeParagraf"/>
        <w:ind w:left="786"/>
        <w:jc w:val="both"/>
        <w:rPr>
          <w:rFonts w:ascii="Times New Roman" w:hAnsi="Times New Roman" w:cs="Times New Roman"/>
          <w:szCs w:val="24"/>
        </w:rPr>
      </w:pPr>
    </w:p>
    <w:p w:rsidR="00972952" w:rsidRPr="00972952" w:rsidRDefault="00972952" w:rsidP="00972952">
      <w:pPr>
        <w:pStyle w:val="ListeParagraf"/>
        <w:ind w:left="786"/>
        <w:jc w:val="both"/>
        <w:rPr>
          <w:rFonts w:ascii="Times New Roman" w:hAnsi="Times New Roman" w:cs="Times New Roman"/>
          <w:szCs w:val="24"/>
        </w:rPr>
      </w:pPr>
      <w:proofErr w:type="gramStart"/>
      <w:r w:rsidRPr="00972952">
        <w:rPr>
          <w:rFonts w:ascii="Times New Roman" w:hAnsi="Times New Roman" w:cs="Times New Roman"/>
          <w:szCs w:val="24"/>
        </w:rPr>
        <w:t>olarak</w:t>
      </w:r>
      <w:proofErr w:type="gramEnd"/>
      <w:r w:rsidRPr="00972952">
        <w:rPr>
          <w:rFonts w:ascii="Times New Roman" w:hAnsi="Times New Roman" w:cs="Times New Roman"/>
          <w:szCs w:val="24"/>
        </w:rPr>
        <w:t xml:space="preserve"> hesaplanır.</w:t>
      </w:r>
    </w:p>
    <w:sectPr w:rsidR="00972952" w:rsidRPr="00972952" w:rsidSect="00F85D64">
      <w:headerReference w:type="even" r:id="rId7"/>
      <w:headerReference w:type="default" r:id="rId8"/>
      <w:footerReference w:type="even" r:id="rId9"/>
      <w:footerReference w:type="default" r:id="rId10"/>
      <w:headerReference w:type="first" r:id="rId11"/>
      <w:pgSz w:w="11907" w:h="16840" w:code="9"/>
      <w:pgMar w:top="993" w:right="1134" w:bottom="156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55" w:rsidRDefault="00A41955">
      <w:r>
        <w:separator/>
      </w:r>
    </w:p>
  </w:endnote>
  <w:endnote w:type="continuationSeparator" w:id="0">
    <w:p w:rsidR="00A41955" w:rsidRDefault="00A4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A2"/>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5E" w:rsidRDefault="0067685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67685E" w:rsidRDefault="0067685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5E" w:rsidRDefault="0067685E">
    <w:pPr>
      <w:pStyle w:val="Altbilgi"/>
      <w:framePr w:wrap="around" w:vAnchor="text" w:hAnchor="page" w:x="10657" w:y="-650"/>
      <w:rPr>
        <w:rStyle w:val="SayfaNumaras"/>
      </w:rPr>
    </w:pPr>
    <w:r>
      <w:rPr>
        <w:rStyle w:val="SayfaNumaras"/>
      </w:rPr>
      <w:fldChar w:fldCharType="begin"/>
    </w:r>
    <w:r>
      <w:rPr>
        <w:rStyle w:val="SayfaNumaras"/>
      </w:rPr>
      <w:instrText xml:space="preserve">PAGE  </w:instrText>
    </w:r>
    <w:r>
      <w:rPr>
        <w:rStyle w:val="SayfaNumaras"/>
      </w:rPr>
      <w:fldChar w:fldCharType="separate"/>
    </w:r>
    <w:r w:rsidR="00F54F8D">
      <w:rPr>
        <w:rStyle w:val="SayfaNumaras"/>
        <w:noProof/>
      </w:rPr>
      <w:t>5</w:t>
    </w:r>
    <w:r>
      <w:rPr>
        <w:rStyle w:val="SayfaNumaras"/>
      </w:rPr>
      <w:fldChar w:fldCharType="end"/>
    </w:r>
  </w:p>
  <w:p w:rsidR="0067685E" w:rsidRDefault="0067685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55" w:rsidRDefault="00A41955">
      <w:r>
        <w:separator/>
      </w:r>
    </w:p>
  </w:footnote>
  <w:footnote w:type="continuationSeparator" w:id="0">
    <w:p w:rsidR="00A41955" w:rsidRDefault="00A4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AA" w:rsidRDefault="00F54F8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3265" o:spid="_x0000_s2050" type="#_x0000_t75" style="position:absolute;margin-left:0;margin-top:0;width:481.5pt;height:481.5pt;z-index:-251658752;mso-position-horizontal:center;mso-position-horizontal-relative:margin;mso-position-vertical:center;mso-position-vertical-relative:margin" o:allowincell="f">
          <v:imagedata r:id="rId1" o:title="logo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AA" w:rsidRDefault="00F54F8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3266" o:spid="_x0000_s2051" type="#_x0000_t75" style="position:absolute;margin-left:0;margin-top:0;width:481.5pt;height:481.5pt;z-index:-251657728;mso-position-horizontal:center;mso-position-horizontal-relative:margin;mso-position-vertical:center;mso-position-vertical-relative:margin" o:allowincell="f">
          <v:imagedata r:id="rId1" o:title="logotr" gain="19661f" blacklevel="2949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AA" w:rsidRDefault="00F54F8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3264" o:spid="_x0000_s2049" type="#_x0000_t75" style="position:absolute;margin-left:0;margin-top:0;width:481.5pt;height:481.5pt;z-index:-251659776;mso-position-horizontal:center;mso-position-horizontal-relative:margin;mso-position-vertical:center;mso-position-vertical-relative:margin" o:allowincell="f">
          <v:imagedata r:id="rId1" o:title="logo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107"/>
    <w:multiLevelType w:val="multilevel"/>
    <w:tmpl w:val="731ED34A"/>
    <w:lvl w:ilvl="0">
      <w:start w:val="2"/>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34053A9"/>
    <w:multiLevelType w:val="singleLevel"/>
    <w:tmpl w:val="5D38C492"/>
    <w:lvl w:ilvl="0">
      <w:start w:val="3"/>
      <w:numFmt w:val="decimal"/>
      <w:lvlText w:val="%1-"/>
      <w:lvlJc w:val="left"/>
      <w:pPr>
        <w:tabs>
          <w:tab w:val="num" w:pos="375"/>
        </w:tabs>
        <w:ind w:left="375" w:hanging="375"/>
      </w:pPr>
      <w:rPr>
        <w:rFonts w:hint="default"/>
      </w:rPr>
    </w:lvl>
  </w:abstractNum>
  <w:abstractNum w:abstractNumId="2" w15:restartNumberingAfterBreak="0">
    <w:nsid w:val="034762B7"/>
    <w:multiLevelType w:val="singleLevel"/>
    <w:tmpl w:val="9CBC735C"/>
    <w:lvl w:ilvl="0">
      <w:start w:val="1"/>
      <w:numFmt w:val="decimal"/>
      <w:lvlText w:val="%1-"/>
      <w:lvlJc w:val="left"/>
      <w:pPr>
        <w:tabs>
          <w:tab w:val="num" w:pos="360"/>
        </w:tabs>
        <w:ind w:left="360" w:hanging="360"/>
      </w:pPr>
      <w:rPr>
        <w:rFonts w:hint="default"/>
      </w:rPr>
    </w:lvl>
  </w:abstractNum>
  <w:abstractNum w:abstractNumId="3" w15:restartNumberingAfterBreak="0">
    <w:nsid w:val="03D529DF"/>
    <w:multiLevelType w:val="singleLevel"/>
    <w:tmpl w:val="311663EC"/>
    <w:lvl w:ilvl="0">
      <w:start w:val="1"/>
      <w:numFmt w:val="lowerLetter"/>
      <w:lvlText w:val="%1-"/>
      <w:lvlJc w:val="left"/>
      <w:pPr>
        <w:tabs>
          <w:tab w:val="num" w:pos="360"/>
        </w:tabs>
        <w:ind w:left="360" w:hanging="360"/>
      </w:pPr>
      <w:rPr>
        <w:rFonts w:hint="default"/>
      </w:rPr>
    </w:lvl>
  </w:abstractNum>
  <w:abstractNum w:abstractNumId="4" w15:restartNumberingAfterBreak="0">
    <w:nsid w:val="06D9668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0C833D1B"/>
    <w:multiLevelType w:val="singleLevel"/>
    <w:tmpl w:val="05C0CEDE"/>
    <w:lvl w:ilvl="0">
      <w:start w:val="1"/>
      <w:numFmt w:val="decimal"/>
      <w:lvlText w:val="%1."/>
      <w:lvlJc w:val="left"/>
      <w:pPr>
        <w:tabs>
          <w:tab w:val="num" w:pos="435"/>
        </w:tabs>
        <w:ind w:left="435" w:hanging="435"/>
      </w:pPr>
      <w:rPr>
        <w:rFonts w:hint="default"/>
        <w:b/>
      </w:rPr>
    </w:lvl>
  </w:abstractNum>
  <w:abstractNum w:abstractNumId="6" w15:restartNumberingAfterBreak="0">
    <w:nsid w:val="11BE52C0"/>
    <w:multiLevelType w:val="multilevel"/>
    <w:tmpl w:val="369421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134873F7"/>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AE916CB"/>
    <w:multiLevelType w:val="singleLevel"/>
    <w:tmpl w:val="28BE71B0"/>
    <w:lvl w:ilvl="0">
      <w:start w:val="1"/>
      <w:numFmt w:val="lowerLetter"/>
      <w:lvlText w:val="%1-"/>
      <w:lvlJc w:val="left"/>
      <w:pPr>
        <w:tabs>
          <w:tab w:val="num" w:pos="360"/>
        </w:tabs>
        <w:ind w:left="360" w:hanging="360"/>
      </w:pPr>
      <w:rPr>
        <w:rFonts w:hint="default"/>
      </w:rPr>
    </w:lvl>
  </w:abstractNum>
  <w:abstractNum w:abstractNumId="9" w15:restartNumberingAfterBreak="0">
    <w:nsid w:val="1D521A97"/>
    <w:multiLevelType w:val="hybridMultilevel"/>
    <w:tmpl w:val="B8C6072A"/>
    <w:lvl w:ilvl="0" w:tplc="5792F8A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713E66"/>
    <w:multiLevelType w:val="singleLevel"/>
    <w:tmpl w:val="E130A6D4"/>
    <w:lvl w:ilvl="0">
      <w:start w:val="1"/>
      <w:numFmt w:val="lowerLetter"/>
      <w:lvlText w:val="%1)"/>
      <w:lvlJc w:val="left"/>
      <w:pPr>
        <w:tabs>
          <w:tab w:val="num" w:pos="861"/>
        </w:tabs>
        <w:ind w:left="861" w:hanging="360"/>
      </w:pPr>
      <w:rPr>
        <w:rFonts w:hint="default"/>
        <w:b/>
      </w:rPr>
    </w:lvl>
  </w:abstractNum>
  <w:abstractNum w:abstractNumId="11" w15:restartNumberingAfterBreak="0">
    <w:nsid w:val="1F0A7A63"/>
    <w:multiLevelType w:val="singleLevel"/>
    <w:tmpl w:val="FEE412C0"/>
    <w:lvl w:ilvl="0">
      <w:start w:val="1"/>
      <w:numFmt w:val="lowerLetter"/>
      <w:lvlText w:val="%1-"/>
      <w:lvlJc w:val="left"/>
      <w:pPr>
        <w:tabs>
          <w:tab w:val="num" w:pos="360"/>
        </w:tabs>
        <w:ind w:left="360" w:hanging="360"/>
      </w:pPr>
      <w:rPr>
        <w:rFonts w:hint="default"/>
      </w:rPr>
    </w:lvl>
  </w:abstractNum>
  <w:abstractNum w:abstractNumId="12" w15:restartNumberingAfterBreak="0">
    <w:nsid w:val="23925ECE"/>
    <w:multiLevelType w:val="singleLevel"/>
    <w:tmpl w:val="8BF2354A"/>
    <w:lvl w:ilvl="0">
      <w:start w:val="1"/>
      <w:numFmt w:val="decimal"/>
      <w:lvlText w:val="%1-"/>
      <w:lvlJc w:val="left"/>
      <w:pPr>
        <w:tabs>
          <w:tab w:val="num" w:pos="360"/>
        </w:tabs>
        <w:ind w:left="360" w:hanging="360"/>
      </w:pPr>
      <w:rPr>
        <w:rFonts w:hint="default"/>
      </w:rPr>
    </w:lvl>
  </w:abstractNum>
  <w:abstractNum w:abstractNumId="13" w15:restartNumberingAfterBreak="0">
    <w:nsid w:val="29C64AAC"/>
    <w:multiLevelType w:val="multilevel"/>
    <w:tmpl w:val="369421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D1E2504"/>
    <w:multiLevelType w:val="singleLevel"/>
    <w:tmpl w:val="A978F68E"/>
    <w:lvl w:ilvl="0">
      <w:start w:val="1"/>
      <w:numFmt w:val="lowerLetter"/>
      <w:lvlText w:val="%1)"/>
      <w:lvlJc w:val="left"/>
      <w:pPr>
        <w:tabs>
          <w:tab w:val="num" w:pos="786"/>
        </w:tabs>
        <w:ind w:left="786" w:hanging="360"/>
      </w:pPr>
      <w:rPr>
        <w:rFonts w:hint="default"/>
        <w:b/>
      </w:rPr>
    </w:lvl>
  </w:abstractNum>
  <w:abstractNum w:abstractNumId="15" w15:restartNumberingAfterBreak="0">
    <w:nsid w:val="3BB663DF"/>
    <w:multiLevelType w:val="singleLevel"/>
    <w:tmpl w:val="4626847E"/>
    <w:lvl w:ilvl="0">
      <w:start w:val="1"/>
      <w:numFmt w:val="decimal"/>
      <w:lvlText w:val="%1-"/>
      <w:lvlJc w:val="left"/>
      <w:pPr>
        <w:tabs>
          <w:tab w:val="num" w:pos="360"/>
        </w:tabs>
        <w:ind w:left="360" w:hanging="360"/>
      </w:pPr>
      <w:rPr>
        <w:rFonts w:hint="default"/>
      </w:rPr>
    </w:lvl>
  </w:abstractNum>
  <w:abstractNum w:abstractNumId="16" w15:restartNumberingAfterBreak="0">
    <w:nsid w:val="3CBA7C13"/>
    <w:multiLevelType w:val="singleLevel"/>
    <w:tmpl w:val="7CA2F546"/>
    <w:lvl w:ilvl="0">
      <w:start w:val="1"/>
      <w:numFmt w:val="lowerLetter"/>
      <w:lvlText w:val="%1-"/>
      <w:lvlJc w:val="left"/>
      <w:pPr>
        <w:tabs>
          <w:tab w:val="num" w:pos="360"/>
        </w:tabs>
        <w:ind w:left="360" w:hanging="360"/>
      </w:pPr>
      <w:rPr>
        <w:rFonts w:hint="default"/>
      </w:rPr>
    </w:lvl>
  </w:abstractNum>
  <w:abstractNum w:abstractNumId="17" w15:restartNumberingAfterBreak="0">
    <w:nsid w:val="40E300C6"/>
    <w:multiLevelType w:val="singleLevel"/>
    <w:tmpl w:val="65E22DFE"/>
    <w:lvl w:ilvl="0">
      <w:start w:val="1"/>
      <w:numFmt w:val="upperLetter"/>
      <w:lvlText w:val="%1-"/>
      <w:lvlJc w:val="left"/>
      <w:pPr>
        <w:tabs>
          <w:tab w:val="num" w:pos="360"/>
        </w:tabs>
        <w:ind w:left="360" w:hanging="360"/>
      </w:pPr>
      <w:rPr>
        <w:rFonts w:hint="default"/>
        <w:b/>
      </w:rPr>
    </w:lvl>
  </w:abstractNum>
  <w:abstractNum w:abstractNumId="18" w15:restartNumberingAfterBreak="0">
    <w:nsid w:val="42D407F8"/>
    <w:multiLevelType w:val="singleLevel"/>
    <w:tmpl w:val="EC3A14FC"/>
    <w:lvl w:ilvl="0">
      <w:start w:val="1"/>
      <w:numFmt w:val="lowerLetter"/>
      <w:lvlText w:val="%1-"/>
      <w:lvlJc w:val="left"/>
      <w:pPr>
        <w:tabs>
          <w:tab w:val="num" w:pos="360"/>
        </w:tabs>
        <w:ind w:left="360" w:hanging="360"/>
      </w:pPr>
      <w:rPr>
        <w:rFonts w:hint="default"/>
      </w:rPr>
    </w:lvl>
  </w:abstractNum>
  <w:abstractNum w:abstractNumId="19" w15:restartNumberingAfterBreak="0">
    <w:nsid w:val="42F868C7"/>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473209EC"/>
    <w:multiLevelType w:val="singleLevel"/>
    <w:tmpl w:val="05C0CEDE"/>
    <w:lvl w:ilvl="0">
      <w:start w:val="1"/>
      <w:numFmt w:val="decimal"/>
      <w:lvlText w:val="%1."/>
      <w:lvlJc w:val="left"/>
      <w:pPr>
        <w:tabs>
          <w:tab w:val="num" w:pos="435"/>
        </w:tabs>
        <w:ind w:left="435" w:hanging="435"/>
      </w:pPr>
      <w:rPr>
        <w:rFonts w:hint="default"/>
        <w:b/>
      </w:rPr>
    </w:lvl>
  </w:abstractNum>
  <w:abstractNum w:abstractNumId="21" w15:restartNumberingAfterBreak="0">
    <w:nsid w:val="48523243"/>
    <w:multiLevelType w:val="singleLevel"/>
    <w:tmpl w:val="CCCA2102"/>
    <w:lvl w:ilvl="0">
      <w:start w:val="1"/>
      <w:numFmt w:val="upperLetter"/>
      <w:lvlText w:val="%1-"/>
      <w:lvlJc w:val="left"/>
      <w:pPr>
        <w:tabs>
          <w:tab w:val="num" w:pos="360"/>
        </w:tabs>
        <w:ind w:left="360" w:hanging="360"/>
      </w:pPr>
      <w:rPr>
        <w:rFonts w:hint="default"/>
      </w:rPr>
    </w:lvl>
  </w:abstractNum>
  <w:abstractNum w:abstractNumId="22" w15:restartNumberingAfterBreak="0">
    <w:nsid w:val="49F91E9D"/>
    <w:multiLevelType w:val="singleLevel"/>
    <w:tmpl w:val="57642A7C"/>
    <w:lvl w:ilvl="0">
      <w:start w:val="1"/>
      <w:numFmt w:val="upperRoman"/>
      <w:lvlText w:val="%1-"/>
      <w:lvlJc w:val="left"/>
      <w:pPr>
        <w:tabs>
          <w:tab w:val="num" w:pos="720"/>
        </w:tabs>
        <w:ind w:left="720" w:hanging="720"/>
      </w:pPr>
      <w:rPr>
        <w:rFonts w:hint="default"/>
      </w:rPr>
    </w:lvl>
  </w:abstractNum>
  <w:abstractNum w:abstractNumId="23" w15:restartNumberingAfterBreak="0">
    <w:nsid w:val="4A427F4E"/>
    <w:multiLevelType w:val="singleLevel"/>
    <w:tmpl w:val="5016EAEE"/>
    <w:lvl w:ilvl="0">
      <w:start w:val="1"/>
      <w:numFmt w:val="lowerLetter"/>
      <w:lvlText w:val="%1)"/>
      <w:lvlJc w:val="left"/>
      <w:pPr>
        <w:tabs>
          <w:tab w:val="num" w:pos="786"/>
        </w:tabs>
        <w:ind w:left="786" w:hanging="360"/>
      </w:pPr>
      <w:rPr>
        <w:rFonts w:hint="default"/>
        <w:b/>
      </w:rPr>
    </w:lvl>
  </w:abstractNum>
  <w:abstractNum w:abstractNumId="24" w15:restartNumberingAfterBreak="0">
    <w:nsid w:val="4B594FB1"/>
    <w:multiLevelType w:val="singleLevel"/>
    <w:tmpl w:val="12ACA378"/>
    <w:lvl w:ilvl="0">
      <w:start w:val="1"/>
      <w:numFmt w:val="decimal"/>
      <w:lvlText w:val="%1-"/>
      <w:lvlJc w:val="left"/>
      <w:pPr>
        <w:tabs>
          <w:tab w:val="num" w:pos="360"/>
        </w:tabs>
        <w:ind w:left="360" w:hanging="360"/>
      </w:pPr>
      <w:rPr>
        <w:rFonts w:hint="default"/>
      </w:rPr>
    </w:lvl>
  </w:abstractNum>
  <w:abstractNum w:abstractNumId="25" w15:restartNumberingAfterBreak="0">
    <w:nsid w:val="4E0D1985"/>
    <w:multiLevelType w:val="singleLevel"/>
    <w:tmpl w:val="9D16E2C2"/>
    <w:lvl w:ilvl="0">
      <w:start w:val="1"/>
      <w:numFmt w:val="decimal"/>
      <w:lvlText w:val="%1."/>
      <w:lvlJc w:val="left"/>
      <w:pPr>
        <w:tabs>
          <w:tab w:val="num" w:pos="786"/>
        </w:tabs>
        <w:ind w:left="786" w:hanging="360"/>
      </w:pPr>
      <w:rPr>
        <w:rFonts w:hint="default"/>
        <w:b/>
      </w:rPr>
    </w:lvl>
  </w:abstractNum>
  <w:abstractNum w:abstractNumId="26" w15:restartNumberingAfterBreak="0">
    <w:nsid w:val="515D2187"/>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51AC7E1F"/>
    <w:multiLevelType w:val="singleLevel"/>
    <w:tmpl w:val="5FE446E0"/>
    <w:lvl w:ilvl="0">
      <w:start w:val="1"/>
      <w:numFmt w:val="decimal"/>
      <w:lvlText w:val="%1-"/>
      <w:lvlJc w:val="left"/>
      <w:pPr>
        <w:tabs>
          <w:tab w:val="num" w:pos="360"/>
        </w:tabs>
        <w:ind w:left="360" w:hanging="360"/>
      </w:pPr>
      <w:rPr>
        <w:rFonts w:hint="default"/>
      </w:rPr>
    </w:lvl>
  </w:abstractNum>
  <w:abstractNum w:abstractNumId="28" w15:restartNumberingAfterBreak="0">
    <w:nsid w:val="537D2F98"/>
    <w:multiLevelType w:val="singleLevel"/>
    <w:tmpl w:val="4E70AD82"/>
    <w:lvl w:ilvl="0">
      <w:start w:val="1"/>
      <w:numFmt w:val="bullet"/>
      <w:lvlText w:val=""/>
      <w:lvlJc w:val="left"/>
      <w:pPr>
        <w:tabs>
          <w:tab w:val="num" w:pos="786"/>
        </w:tabs>
        <w:ind w:left="786" w:hanging="360"/>
      </w:pPr>
      <w:rPr>
        <w:rFonts w:ascii="Symbol" w:hAnsi="Symbol" w:hint="default"/>
      </w:rPr>
    </w:lvl>
  </w:abstractNum>
  <w:abstractNum w:abstractNumId="29" w15:restartNumberingAfterBreak="0">
    <w:nsid w:val="5A460033"/>
    <w:multiLevelType w:val="singleLevel"/>
    <w:tmpl w:val="A6C6A98C"/>
    <w:lvl w:ilvl="0">
      <w:start w:val="1"/>
      <w:numFmt w:val="lowerLetter"/>
      <w:lvlText w:val="%1-"/>
      <w:lvlJc w:val="left"/>
      <w:pPr>
        <w:tabs>
          <w:tab w:val="num" w:pos="360"/>
        </w:tabs>
        <w:ind w:left="360" w:hanging="360"/>
      </w:pPr>
      <w:rPr>
        <w:rFonts w:hint="default"/>
      </w:rPr>
    </w:lvl>
  </w:abstractNum>
  <w:abstractNum w:abstractNumId="30" w15:restartNumberingAfterBreak="0">
    <w:nsid w:val="5A484FB3"/>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15:restartNumberingAfterBreak="0">
    <w:nsid w:val="5C4050BD"/>
    <w:multiLevelType w:val="singleLevel"/>
    <w:tmpl w:val="0F686C2C"/>
    <w:lvl w:ilvl="0">
      <w:start w:val="1"/>
      <w:numFmt w:val="decimal"/>
      <w:lvlText w:val="%1-"/>
      <w:lvlJc w:val="left"/>
      <w:pPr>
        <w:tabs>
          <w:tab w:val="num" w:pos="831"/>
        </w:tabs>
        <w:ind w:left="831" w:hanging="405"/>
      </w:pPr>
      <w:rPr>
        <w:rFonts w:hint="default"/>
        <w:b/>
      </w:rPr>
    </w:lvl>
  </w:abstractNum>
  <w:abstractNum w:abstractNumId="32" w15:restartNumberingAfterBreak="0">
    <w:nsid w:val="5CE61D4B"/>
    <w:multiLevelType w:val="singleLevel"/>
    <w:tmpl w:val="D8143A28"/>
    <w:lvl w:ilvl="0">
      <w:start w:val="1"/>
      <w:numFmt w:val="lowerLetter"/>
      <w:lvlText w:val="%1-"/>
      <w:lvlJc w:val="left"/>
      <w:pPr>
        <w:tabs>
          <w:tab w:val="num" w:pos="360"/>
        </w:tabs>
        <w:ind w:left="360" w:hanging="360"/>
      </w:pPr>
      <w:rPr>
        <w:rFonts w:hint="default"/>
      </w:rPr>
    </w:lvl>
  </w:abstractNum>
  <w:abstractNum w:abstractNumId="33" w15:restartNumberingAfterBreak="0">
    <w:nsid w:val="5D9D15B7"/>
    <w:multiLevelType w:val="singleLevel"/>
    <w:tmpl w:val="704C7986"/>
    <w:lvl w:ilvl="0">
      <w:start w:val="3"/>
      <w:numFmt w:val="upperLetter"/>
      <w:lvlText w:val="%1-"/>
      <w:lvlJc w:val="left"/>
      <w:pPr>
        <w:tabs>
          <w:tab w:val="num" w:pos="450"/>
        </w:tabs>
        <w:ind w:left="450" w:hanging="450"/>
      </w:pPr>
      <w:rPr>
        <w:rFonts w:hint="default"/>
      </w:rPr>
    </w:lvl>
  </w:abstractNum>
  <w:abstractNum w:abstractNumId="34" w15:restartNumberingAfterBreak="0">
    <w:nsid w:val="5F783941"/>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60590757"/>
    <w:multiLevelType w:val="singleLevel"/>
    <w:tmpl w:val="6BB4545C"/>
    <w:lvl w:ilvl="0">
      <w:start w:val="7"/>
      <w:numFmt w:val="decimal"/>
      <w:lvlText w:val="%1-"/>
      <w:lvlJc w:val="left"/>
      <w:pPr>
        <w:tabs>
          <w:tab w:val="num" w:pos="510"/>
        </w:tabs>
        <w:ind w:left="510" w:hanging="510"/>
      </w:pPr>
      <w:rPr>
        <w:rFonts w:hint="default"/>
      </w:rPr>
    </w:lvl>
  </w:abstractNum>
  <w:abstractNum w:abstractNumId="36" w15:restartNumberingAfterBreak="0">
    <w:nsid w:val="60F67EEA"/>
    <w:multiLevelType w:val="hybridMultilevel"/>
    <w:tmpl w:val="64BC1EAC"/>
    <w:lvl w:ilvl="0" w:tplc="F64432F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7" w15:restartNumberingAfterBreak="0">
    <w:nsid w:val="61E601CE"/>
    <w:multiLevelType w:val="singleLevel"/>
    <w:tmpl w:val="F2A68A4E"/>
    <w:lvl w:ilvl="0">
      <w:start w:val="1"/>
      <w:numFmt w:val="decimal"/>
      <w:lvlText w:val="%1-"/>
      <w:lvlJc w:val="left"/>
      <w:pPr>
        <w:tabs>
          <w:tab w:val="num" w:pos="360"/>
        </w:tabs>
        <w:ind w:left="360" w:hanging="360"/>
      </w:pPr>
      <w:rPr>
        <w:rFonts w:hint="default"/>
      </w:rPr>
    </w:lvl>
  </w:abstractNum>
  <w:abstractNum w:abstractNumId="38" w15:restartNumberingAfterBreak="0">
    <w:nsid w:val="669110EC"/>
    <w:multiLevelType w:val="singleLevel"/>
    <w:tmpl w:val="B674F11A"/>
    <w:lvl w:ilvl="0">
      <w:start w:val="1"/>
      <w:numFmt w:val="decimal"/>
      <w:lvlText w:val="%1-"/>
      <w:lvlJc w:val="left"/>
      <w:pPr>
        <w:tabs>
          <w:tab w:val="num" w:pos="360"/>
        </w:tabs>
        <w:ind w:left="360" w:hanging="360"/>
      </w:pPr>
      <w:rPr>
        <w:rFonts w:hint="default"/>
      </w:rPr>
    </w:lvl>
  </w:abstractNum>
  <w:abstractNum w:abstractNumId="39" w15:restartNumberingAfterBreak="0">
    <w:nsid w:val="67A4398F"/>
    <w:multiLevelType w:val="singleLevel"/>
    <w:tmpl w:val="CF62792E"/>
    <w:lvl w:ilvl="0">
      <w:start w:val="1"/>
      <w:numFmt w:val="lowerLetter"/>
      <w:lvlText w:val="%1)"/>
      <w:lvlJc w:val="left"/>
      <w:pPr>
        <w:tabs>
          <w:tab w:val="num" w:pos="786"/>
        </w:tabs>
        <w:ind w:left="786" w:hanging="360"/>
      </w:pPr>
      <w:rPr>
        <w:rFonts w:hint="default"/>
        <w:b/>
      </w:rPr>
    </w:lvl>
  </w:abstractNum>
  <w:abstractNum w:abstractNumId="40" w15:restartNumberingAfterBreak="0">
    <w:nsid w:val="6A922C6F"/>
    <w:multiLevelType w:val="singleLevel"/>
    <w:tmpl w:val="C254C272"/>
    <w:lvl w:ilvl="0">
      <w:start w:val="1"/>
      <w:numFmt w:val="lowerLetter"/>
      <w:lvlText w:val="%1-"/>
      <w:lvlJc w:val="left"/>
      <w:pPr>
        <w:tabs>
          <w:tab w:val="num" w:pos="360"/>
        </w:tabs>
        <w:ind w:left="360" w:hanging="360"/>
      </w:pPr>
      <w:rPr>
        <w:rFonts w:hint="default"/>
      </w:rPr>
    </w:lvl>
  </w:abstractNum>
  <w:abstractNum w:abstractNumId="41" w15:restartNumberingAfterBreak="0">
    <w:nsid w:val="6BFF5BC9"/>
    <w:multiLevelType w:val="singleLevel"/>
    <w:tmpl w:val="E7FC4682"/>
    <w:lvl w:ilvl="0">
      <w:start w:val="1"/>
      <w:numFmt w:val="decimal"/>
      <w:lvlText w:val="%1-"/>
      <w:lvlJc w:val="left"/>
      <w:pPr>
        <w:tabs>
          <w:tab w:val="num" w:pos="360"/>
        </w:tabs>
        <w:ind w:left="360" w:hanging="360"/>
      </w:pPr>
      <w:rPr>
        <w:rFonts w:hint="default"/>
      </w:rPr>
    </w:lvl>
  </w:abstractNum>
  <w:abstractNum w:abstractNumId="42" w15:restartNumberingAfterBreak="0">
    <w:nsid w:val="6E406EFE"/>
    <w:multiLevelType w:val="singleLevel"/>
    <w:tmpl w:val="8A988B4A"/>
    <w:lvl w:ilvl="0">
      <w:start w:val="1"/>
      <w:numFmt w:val="decimal"/>
      <w:lvlText w:val="%1-"/>
      <w:lvlJc w:val="left"/>
      <w:pPr>
        <w:tabs>
          <w:tab w:val="num" w:pos="360"/>
        </w:tabs>
        <w:ind w:left="360" w:hanging="360"/>
      </w:pPr>
      <w:rPr>
        <w:rFonts w:hint="default"/>
        <w:b/>
      </w:rPr>
    </w:lvl>
  </w:abstractNum>
  <w:abstractNum w:abstractNumId="43" w15:restartNumberingAfterBreak="0">
    <w:nsid w:val="6F8B6974"/>
    <w:multiLevelType w:val="singleLevel"/>
    <w:tmpl w:val="A96C05A0"/>
    <w:lvl w:ilvl="0">
      <w:start w:val="1"/>
      <w:numFmt w:val="lowerLetter"/>
      <w:lvlText w:val="%1)"/>
      <w:lvlJc w:val="left"/>
      <w:pPr>
        <w:tabs>
          <w:tab w:val="num" w:pos="786"/>
        </w:tabs>
        <w:ind w:left="786" w:hanging="360"/>
      </w:pPr>
      <w:rPr>
        <w:rFonts w:hint="default"/>
        <w:b/>
      </w:rPr>
    </w:lvl>
  </w:abstractNum>
  <w:abstractNum w:abstractNumId="44" w15:restartNumberingAfterBreak="0">
    <w:nsid w:val="704A23C7"/>
    <w:multiLevelType w:val="singleLevel"/>
    <w:tmpl w:val="50B00756"/>
    <w:lvl w:ilvl="0">
      <w:start w:val="1"/>
      <w:numFmt w:val="decimal"/>
      <w:lvlText w:val="%1)"/>
      <w:lvlJc w:val="left"/>
      <w:pPr>
        <w:tabs>
          <w:tab w:val="num" w:pos="360"/>
        </w:tabs>
        <w:ind w:left="360" w:hanging="360"/>
      </w:pPr>
      <w:rPr>
        <w:rFonts w:hint="default"/>
        <w:b/>
      </w:rPr>
    </w:lvl>
  </w:abstractNum>
  <w:abstractNum w:abstractNumId="45" w15:restartNumberingAfterBreak="0">
    <w:nsid w:val="704C604A"/>
    <w:multiLevelType w:val="hybridMultilevel"/>
    <w:tmpl w:val="FFE6BB9A"/>
    <w:lvl w:ilvl="0" w:tplc="929CE98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6" w15:restartNumberingAfterBreak="0">
    <w:nsid w:val="71163305"/>
    <w:multiLevelType w:val="singleLevel"/>
    <w:tmpl w:val="0952F8CA"/>
    <w:lvl w:ilvl="0">
      <w:start w:val="1"/>
      <w:numFmt w:val="lowerLetter"/>
      <w:lvlText w:val="%1)"/>
      <w:lvlJc w:val="left"/>
      <w:pPr>
        <w:tabs>
          <w:tab w:val="num" w:pos="435"/>
        </w:tabs>
        <w:ind w:left="435" w:hanging="360"/>
      </w:pPr>
      <w:rPr>
        <w:rFonts w:hint="default"/>
      </w:rPr>
    </w:lvl>
  </w:abstractNum>
  <w:abstractNum w:abstractNumId="47" w15:restartNumberingAfterBreak="0">
    <w:nsid w:val="71B50362"/>
    <w:multiLevelType w:val="singleLevel"/>
    <w:tmpl w:val="EA66CC36"/>
    <w:lvl w:ilvl="0">
      <w:start w:val="1"/>
      <w:numFmt w:val="decimal"/>
      <w:lvlText w:val="%1-"/>
      <w:lvlJc w:val="left"/>
      <w:pPr>
        <w:tabs>
          <w:tab w:val="num" w:pos="360"/>
        </w:tabs>
        <w:ind w:left="360" w:hanging="360"/>
      </w:pPr>
      <w:rPr>
        <w:rFonts w:hint="default"/>
      </w:rPr>
    </w:lvl>
  </w:abstractNum>
  <w:abstractNum w:abstractNumId="48" w15:restartNumberingAfterBreak="0">
    <w:nsid w:val="72CE1040"/>
    <w:multiLevelType w:val="singleLevel"/>
    <w:tmpl w:val="E3BE9876"/>
    <w:lvl w:ilvl="0">
      <w:start w:val="1"/>
      <w:numFmt w:val="decimal"/>
      <w:lvlText w:val="%1-"/>
      <w:lvlJc w:val="left"/>
      <w:pPr>
        <w:tabs>
          <w:tab w:val="num" w:pos="786"/>
        </w:tabs>
        <w:ind w:left="786" w:hanging="360"/>
      </w:pPr>
      <w:rPr>
        <w:rFonts w:hint="default"/>
        <w:b/>
      </w:rPr>
    </w:lvl>
  </w:abstractNum>
  <w:abstractNum w:abstractNumId="49" w15:restartNumberingAfterBreak="0">
    <w:nsid w:val="74CD1F45"/>
    <w:multiLevelType w:val="singleLevel"/>
    <w:tmpl w:val="B576EC6C"/>
    <w:lvl w:ilvl="0">
      <w:start w:val="1"/>
      <w:numFmt w:val="lowerLetter"/>
      <w:lvlText w:val="%1-"/>
      <w:lvlJc w:val="left"/>
      <w:pPr>
        <w:tabs>
          <w:tab w:val="num" w:pos="360"/>
        </w:tabs>
        <w:ind w:left="360" w:hanging="360"/>
      </w:pPr>
      <w:rPr>
        <w:rFonts w:hint="default"/>
      </w:rPr>
    </w:lvl>
  </w:abstractNum>
  <w:num w:numId="1">
    <w:abstractNumId w:val="6"/>
  </w:num>
  <w:num w:numId="2">
    <w:abstractNumId w:val="30"/>
  </w:num>
  <w:num w:numId="3">
    <w:abstractNumId w:val="5"/>
  </w:num>
  <w:num w:numId="4">
    <w:abstractNumId w:val="26"/>
  </w:num>
  <w:num w:numId="5">
    <w:abstractNumId w:val="42"/>
  </w:num>
  <w:num w:numId="6">
    <w:abstractNumId w:val="1"/>
  </w:num>
  <w:num w:numId="7">
    <w:abstractNumId w:val="21"/>
  </w:num>
  <w:num w:numId="8">
    <w:abstractNumId w:val="38"/>
  </w:num>
  <w:num w:numId="9">
    <w:abstractNumId w:val="3"/>
  </w:num>
  <w:num w:numId="10">
    <w:abstractNumId w:val="41"/>
  </w:num>
  <w:num w:numId="11">
    <w:abstractNumId w:val="16"/>
  </w:num>
  <w:num w:numId="12">
    <w:abstractNumId w:val="12"/>
  </w:num>
  <w:num w:numId="13">
    <w:abstractNumId w:val="40"/>
  </w:num>
  <w:num w:numId="14">
    <w:abstractNumId w:val="8"/>
  </w:num>
  <w:num w:numId="15">
    <w:abstractNumId w:val="2"/>
  </w:num>
  <w:num w:numId="16">
    <w:abstractNumId w:val="49"/>
  </w:num>
  <w:num w:numId="17">
    <w:abstractNumId w:val="29"/>
  </w:num>
  <w:num w:numId="18">
    <w:abstractNumId w:val="18"/>
  </w:num>
  <w:num w:numId="19">
    <w:abstractNumId w:val="15"/>
  </w:num>
  <w:num w:numId="20">
    <w:abstractNumId w:val="11"/>
  </w:num>
  <w:num w:numId="21">
    <w:abstractNumId w:val="25"/>
  </w:num>
  <w:num w:numId="22">
    <w:abstractNumId w:val="4"/>
  </w:num>
  <w:num w:numId="23">
    <w:abstractNumId w:val="47"/>
  </w:num>
  <w:num w:numId="24">
    <w:abstractNumId w:val="32"/>
  </w:num>
  <w:num w:numId="25">
    <w:abstractNumId w:val="27"/>
  </w:num>
  <w:num w:numId="26">
    <w:abstractNumId w:val="14"/>
  </w:num>
  <w:num w:numId="27">
    <w:abstractNumId w:val="33"/>
  </w:num>
  <w:num w:numId="28">
    <w:abstractNumId w:val="24"/>
  </w:num>
  <w:num w:numId="29">
    <w:abstractNumId w:val="37"/>
  </w:num>
  <w:num w:numId="30">
    <w:abstractNumId w:val="34"/>
  </w:num>
  <w:num w:numId="31">
    <w:abstractNumId w:val="19"/>
  </w:num>
  <w:num w:numId="32">
    <w:abstractNumId w:val="46"/>
  </w:num>
  <w:num w:numId="33">
    <w:abstractNumId w:val="44"/>
  </w:num>
  <w:num w:numId="34">
    <w:abstractNumId w:val="22"/>
  </w:num>
  <w:num w:numId="35">
    <w:abstractNumId w:val="10"/>
  </w:num>
  <w:num w:numId="36">
    <w:abstractNumId w:val="43"/>
  </w:num>
  <w:num w:numId="37">
    <w:abstractNumId w:val="17"/>
  </w:num>
  <w:num w:numId="38">
    <w:abstractNumId w:val="31"/>
  </w:num>
  <w:num w:numId="39">
    <w:abstractNumId w:val="23"/>
  </w:num>
  <w:num w:numId="40">
    <w:abstractNumId w:val="35"/>
  </w:num>
  <w:num w:numId="41">
    <w:abstractNumId w:val="39"/>
  </w:num>
  <w:num w:numId="42">
    <w:abstractNumId w:val="28"/>
  </w:num>
  <w:num w:numId="43">
    <w:abstractNumId w:val="48"/>
  </w:num>
  <w:num w:numId="44">
    <w:abstractNumId w:val="13"/>
  </w:num>
  <w:num w:numId="45">
    <w:abstractNumId w:val="7"/>
  </w:num>
  <w:num w:numId="46">
    <w:abstractNumId w:val="20"/>
  </w:num>
  <w:num w:numId="47">
    <w:abstractNumId w:val="0"/>
  </w:num>
  <w:num w:numId="48">
    <w:abstractNumId w:val="9"/>
  </w:num>
  <w:num w:numId="49">
    <w:abstractNumId w:val="45"/>
  </w:num>
  <w:num w:numId="50">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F1"/>
    <w:rsid w:val="00005C42"/>
    <w:rsid w:val="00007F63"/>
    <w:rsid w:val="0001691D"/>
    <w:rsid w:val="00027C9F"/>
    <w:rsid w:val="000532CC"/>
    <w:rsid w:val="0010313A"/>
    <w:rsid w:val="00121D22"/>
    <w:rsid w:val="001F5E08"/>
    <w:rsid w:val="00252C38"/>
    <w:rsid w:val="00266355"/>
    <w:rsid w:val="0028115C"/>
    <w:rsid w:val="002F59CB"/>
    <w:rsid w:val="0038575F"/>
    <w:rsid w:val="003E07E4"/>
    <w:rsid w:val="00431AAB"/>
    <w:rsid w:val="004523DD"/>
    <w:rsid w:val="00461441"/>
    <w:rsid w:val="004B245E"/>
    <w:rsid w:val="005407A8"/>
    <w:rsid w:val="0058408F"/>
    <w:rsid w:val="00593304"/>
    <w:rsid w:val="00643482"/>
    <w:rsid w:val="00643D93"/>
    <w:rsid w:val="0067685E"/>
    <w:rsid w:val="006A364D"/>
    <w:rsid w:val="006B00D3"/>
    <w:rsid w:val="006C00C7"/>
    <w:rsid w:val="00724117"/>
    <w:rsid w:val="00767647"/>
    <w:rsid w:val="007C354F"/>
    <w:rsid w:val="007D7BD2"/>
    <w:rsid w:val="0081644C"/>
    <w:rsid w:val="00826DA1"/>
    <w:rsid w:val="00874F7A"/>
    <w:rsid w:val="008770D2"/>
    <w:rsid w:val="008A0BD6"/>
    <w:rsid w:val="008E0A94"/>
    <w:rsid w:val="0095706B"/>
    <w:rsid w:val="00972952"/>
    <w:rsid w:val="00993E13"/>
    <w:rsid w:val="009A3570"/>
    <w:rsid w:val="009B5344"/>
    <w:rsid w:val="00A21814"/>
    <w:rsid w:val="00A41955"/>
    <w:rsid w:val="00A43222"/>
    <w:rsid w:val="00AD0E9B"/>
    <w:rsid w:val="00B04182"/>
    <w:rsid w:val="00B067AB"/>
    <w:rsid w:val="00B96C8B"/>
    <w:rsid w:val="00BF32AA"/>
    <w:rsid w:val="00C34FCD"/>
    <w:rsid w:val="00D16BF1"/>
    <w:rsid w:val="00D532CD"/>
    <w:rsid w:val="00DA7FD5"/>
    <w:rsid w:val="00DB7E15"/>
    <w:rsid w:val="00DE3616"/>
    <w:rsid w:val="00E71442"/>
    <w:rsid w:val="00EE680A"/>
    <w:rsid w:val="00F12253"/>
    <w:rsid w:val="00F54F8D"/>
    <w:rsid w:val="00F8032E"/>
    <w:rsid w:val="00F85D64"/>
    <w:rsid w:val="00F8600B"/>
    <w:rsid w:val="00FB5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D1C7CF"/>
  <w15:chartTrackingRefBased/>
  <w15:docId w15:val="{DE94B976-FD22-45B2-BD46-C3966D4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line="360" w:lineRule="auto"/>
      <w:ind w:firstLine="426"/>
      <w:jc w:val="both"/>
      <w:outlineLvl w:val="0"/>
    </w:pPr>
    <w:rPr>
      <w:b/>
      <w:sz w:val="28"/>
    </w:rPr>
  </w:style>
  <w:style w:type="paragraph" w:styleId="Balk2">
    <w:name w:val="heading 2"/>
    <w:basedOn w:val="Normal"/>
    <w:next w:val="Normal"/>
    <w:qFormat/>
    <w:pPr>
      <w:keepNext/>
      <w:spacing w:line="360" w:lineRule="auto"/>
      <w:jc w:val="both"/>
      <w:outlineLvl w:val="1"/>
    </w:pPr>
    <w:rPr>
      <w:b/>
      <w:sz w:val="28"/>
    </w:rPr>
  </w:style>
  <w:style w:type="paragraph" w:styleId="Balk3">
    <w:name w:val="heading 3"/>
    <w:basedOn w:val="Normal"/>
    <w:next w:val="Normal"/>
    <w:qFormat/>
    <w:pPr>
      <w:keepNext/>
      <w:spacing w:line="360" w:lineRule="auto"/>
      <w:jc w:val="center"/>
      <w:outlineLvl w:val="2"/>
    </w:pPr>
    <w:rPr>
      <w:sz w:val="24"/>
    </w:rPr>
  </w:style>
  <w:style w:type="paragraph" w:styleId="Balk4">
    <w:name w:val="heading 4"/>
    <w:basedOn w:val="Normal"/>
    <w:next w:val="Normal"/>
    <w:qFormat/>
    <w:pPr>
      <w:keepNext/>
      <w:spacing w:line="360" w:lineRule="auto"/>
      <w:jc w:val="center"/>
      <w:outlineLvl w:val="3"/>
    </w:pPr>
    <w:rPr>
      <w:b/>
      <w:sz w:val="22"/>
    </w:rPr>
  </w:style>
  <w:style w:type="paragraph" w:styleId="Balk5">
    <w:name w:val="heading 5"/>
    <w:basedOn w:val="Normal"/>
    <w:next w:val="Normal"/>
    <w:qFormat/>
    <w:pPr>
      <w:keepNext/>
      <w:spacing w:line="360" w:lineRule="auto"/>
      <w:ind w:firstLine="426"/>
      <w:jc w:val="both"/>
      <w:outlineLvl w:val="4"/>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pPr>
      <w:tabs>
        <w:tab w:val="center" w:pos="4320"/>
        <w:tab w:val="right" w:pos="8640"/>
      </w:tabs>
    </w:pPr>
  </w:style>
  <w:style w:type="character" w:styleId="SayfaNumaras">
    <w:name w:val="page number"/>
    <w:basedOn w:val="VarsaylanParagrafYazTipi"/>
  </w:style>
  <w:style w:type="paragraph" w:customStyle="1" w:styleId="stbilgi">
    <w:name w:val="Üstbilgi"/>
    <w:basedOn w:val="Normal"/>
    <w:pPr>
      <w:tabs>
        <w:tab w:val="center" w:pos="4320"/>
        <w:tab w:val="right" w:pos="8640"/>
      </w:tabs>
    </w:pPr>
  </w:style>
  <w:style w:type="paragraph" w:styleId="GvdeMetniGirintisi">
    <w:name w:val="Body Text Indent"/>
    <w:basedOn w:val="Normal"/>
    <w:pPr>
      <w:spacing w:line="360" w:lineRule="auto"/>
      <w:ind w:firstLine="426"/>
      <w:jc w:val="both"/>
    </w:pPr>
    <w:rPr>
      <w:sz w:val="28"/>
    </w:rPr>
  </w:style>
  <w:style w:type="paragraph" w:styleId="AltBilgi0">
    <w:name w:val="footer"/>
    <w:basedOn w:val="Normal"/>
    <w:link w:val="AltBilgiChar"/>
    <w:uiPriority w:val="99"/>
    <w:unhideWhenUsed/>
    <w:rsid w:val="003E07E4"/>
    <w:pPr>
      <w:tabs>
        <w:tab w:val="center" w:pos="4536"/>
        <w:tab w:val="right" w:pos="9072"/>
      </w:tabs>
    </w:pPr>
  </w:style>
  <w:style w:type="character" w:customStyle="1" w:styleId="AltBilgiChar">
    <w:name w:val="Alt Bilgi Char"/>
    <w:basedOn w:val="VarsaylanParagrafYazTipi"/>
    <w:link w:val="AltBilgi0"/>
    <w:uiPriority w:val="99"/>
    <w:rsid w:val="003E07E4"/>
  </w:style>
  <w:style w:type="paragraph" w:styleId="ListeParagraf">
    <w:name w:val="List Paragraph"/>
    <w:basedOn w:val="Normal"/>
    <w:uiPriority w:val="34"/>
    <w:qFormat/>
    <w:rsid w:val="0038575F"/>
    <w:pPr>
      <w:spacing w:after="160" w:line="259" w:lineRule="auto"/>
      <w:ind w:left="720"/>
      <w:contextualSpacing/>
    </w:pPr>
    <w:rPr>
      <w:rFonts w:ascii="Roboto" w:eastAsia="Calibri" w:hAnsi="Roboto" w:cs="Roboto"/>
      <w:color w:val="000000"/>
      <w:kern w:val="24"/>
      <w:sz w:val="24"/>
      <w:szCs w:val="22"/>
      <w:lang w:eastAsia="en-US"/>
    </w:rPr>
  </w:style>
  <w:style w:type="paragraph" w:styleId="BalonMetni">
    <w:name w:val="Balloon Text"/>
    <w:basedOn w:val="Normal"/>
    <w:link w:val="BalonMetniChar"/>
    <w:uiPriority w:val="99"/>
    <w:semiHidden/>
    <w:unhideWhenUsed/>
    <w:rsid w:val="00B0418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4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370">
      <w:bodyDiv w:val="1"/>
      <w:marLeft w:val="0"/>
      <w:marRight w:val="0"/>
      <w:marTop w:val="0"/>
      <w:marBottom w:val="0"/>
      <w:divBdr>
        <w:top w:val="none" w:sz="0" w:space="0" w:color="auto"/>
        <w:left w:val="none" w:sz="0" w:space="0" w:color="auto"/>
        <w:bottom w:val="none" w:sz="0" w:space="0" w:color="auto"/>
        <w:right w:val="none" w:sz="0" w:space="0" w:color="auto"/>
      </w:divBdr>
      <w:divsChild>
        <w:div w:id="244534485">
          <w:marLeft w:val="0"/>
          <w:marRight w:val="0"/>
          <w:marTop w:val="0"/>
          <w:marBottom w:val="0"/>
          <w:divBdr>
            <w:top w:val="none" w:sz="0" w:space="0" w:color="auto"/>
            <w:left w:val="none" w:sz="0" w:space="0" w:color="auto"/>
            <w:bottom w:val="single" w:sz="6" w:space="1" w:color="auto"/>
            <w:right w:val="none" w:sz="0" w:space="0" w:color="auto"/>
          </w:divBdr>
        </w:div>
      </w:divsChild>
    </w:div>
    <w:div w:id="1503623948">
      <w:bodyDiv w:val="1"/>
      <w:marLeft w:val="0"/>
      <w:marRight w:val="0"/>
      <w:marTop w:val="0"/>
      <w:marBottom w:val="0"/>
      <w:divBdr>
        <w:top w:val="none" w:sz="0" w:space="0" w:color="auto"/>
        <w:left w:val="none" w:sz="0" w:space="0" w:color="auto"/>
        <w:bottom w:val="none" w:sz="0" w:space="0" w:color="auto"/>
        <w:right w:val="none" w:sz="0" w:space="0" w:color="auto"/>
      </w:divBdr>
      <w:divsChild>
        <w:div w:id="257568513">
          <w:marLeft w:val="0"/>
          <w:marRight w:val="0"/>
          <w:marTop w:val="0"/>
          <w:marBottom w:val="0"/>
          <w:divBdr>
            <w:top w:val="none" w:sz="0" w:space="0" w:color="auto"/>
            <w:left w:val="none" w:sz="0" w:space="0" w:color="auto"/>
            <w:bottom w:val="single" w:sz="6" w:space="1" w:color="auto"/>
            <w:right w:val="none" w:sz="0" w:space="0" w:color="auto"/>
          </w:divBdr>
        </w:div>
      </w:divsChild>
    </w:div>
    <w:div w:id="1989822197">
      <w:bodyDiv w:val="1"/>
      <w:marLeft w:val="0"/>
      <w:marRight w:val="0"/>
      <w:marTop w:val="0"/>
      <w:marBottom w:val="0"/>
      <w:divBdr>
        <w:top w:val="none" w:sz="0" w:space="0" w:color="auto"/>
        <w:left w:val="none" w:sz="0" w:space="0" w:color="auto"/>
        <w:bottom w:val="none" w:sz="0" w:space="0" w:color="auto"/>
        <w:right w:val="none" w:sz="0" w:space="0" w:color="auto"/>
      </w:divBdr>
      <w:divsChild>
        <w:div w:id="329990962">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1438</Words>
  <Characters>8203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GRUP: 3560</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 3560</dc:title>
  <dc:subject/>
  <dc:creator>mmert</dc:creator>
  <cp:keywords/>
  <cp:lastModifiedBy>REMZİ ÖZKAN</cp:lastModifiedBy>
  <cp:revision>7</cp:revision>
  <dcterms:created xsi:type="dcterms:W3CDTF">2021-02-04T07:20:00Z</dcterms:created>
  <dcterms:modified xsi:type="dcterms:W3CDTF">2021-02-19T11:54:00Z</dcterms:modified>
</cp:coreProperties>
</file>